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972C" w14:textId="77777777" w:rsidR="00064543" w:rsidRPr="00204C76" w:rsidRDefault="00204C76" w:rsidP="00204C76">
      <w:pPr>
        <w:jc w:val="both"/>
        <w:rPr>
          <w:b/>
          <w:i/>
          <w:color w:val="385623" w:themeColor="accent6" w:themeShade="80"/>
          <w:sz w:val="28"/>
          <w:szCs w:val="28"/>
          <w:u w:val="single"/>
        </w:rPr>
      </w:pPr>
      <w:r>
        <w:rPr>
          <w:b/>
          <w:color w:val="385623" w:themeColor="accent6" w:themeShade="80"/>
          <w:sz w:val="28"/>
          <w:szCs w:val="28"/>
        </w:rPr>
        <w:t xml:space="preserve">             </w:t>
      </w:r>
      <w:r w:rsidR="00880198" w:rsidRPr="00204C76">
        <w:rPr>
          <w:b/>
          <w:i/>
          <w:color w:val="385623" w:themeColor="accent6" w:themeShade="80"/>
          <w:sz w:val="28"/>
          <w:szCs w:val="28"/>
          <w:u w:val="single"/>
          <w:lang w:val="en-US"/>
        </w:rPr>
        <w:t>XE</w:t>
      </w:r>
      <w:r w:rsidR="00880198" w:rsidRPr="00204C76">
        <w:rPr>
          <w:b/>
          <w:i/>
          <w:color w:val="385623" w:themeColor="accent6" w:themeShade="80"/>
          <w:sz w:val="28"/>
          <w:szCs w:val="28"/>
          <w:u w:val="single"/>
        </w:rPr>
        <w:t>ΛΙΔΟ</w:t>
      </w:r>
      <w:r w:rsidR="00064543" w:rsidRPr="00204C76">
        <w:rPr>
          <w:b/>
          <w:i/>
          <w:color w:val="385623" w:themeColor="accent6" w:themeShade="80"/>
          <w:sz w:val="28"/>
          <w:szCs w:val="28"/>
          <w:u w:val="single"/>
        </w:rPr>
        <w:t>ΝΙΣΜΑΤΑ- ΤΑ ΚΑΛΑΝΤΑ ΤΗΣ ΑΝΟΙΞΗΣ</w:t>
      </w:r>
    </w:p>
    <w:p w14:paraId="044764A8" w14:textId="77777777" w:rsidR="00064543" w:rsidRPr="00064543" w:rsidRDefault="00064543" w:rsidP="00064543">
      <w:pPr>
        <w:jc w:val="both"/>
        <w:rPr>
          <w:b/>
          <w:color w:val="385623" w:themeColor="accent6" w:themeShade="80"/>
          <w:sz w:val="28"/>
          <w:szCs w:val="28"/>
          <w:u w:val="single"/>
        </w:rPr>
      </w:pPr>
    </w:p>
    <w:p w14:paraId="41ED2346" w14:textId="77777777" w:rsidR="00880198" w:rsidRDefault="00E05CD4" w:rsidP="00E05CD4">
      <w:pPr>
        <w:jc w:val="both"/>
        <w:rPr>
          <w:sz w:val="28"/>
          <w:szCs w:val="28"/>
        </w:rPr>
      </w:pPr>
      <w:r>
        <w:rPr>
          <w:sz w:val="28"/>
          <w:szCs w:val="28"/>
        </w:rPr>
        <w:t xml:space="preserve">   </w:t>
      </w:r>
      <w:r w:rsidR="00880198">
        <w:rPr>
          <w:sz w:val="28"/>
          <w:szCs w:val="28"/>
        </w:rPr>
        <w:t>Έθιμο που έχει τις ρίζες του</w:t>
      </w:r>
      <w:r w:rsidR="00064543">
        <w:rPr>
          <w:sz w:val="28"/>
          <w:szCs w:val="28"/>
        </w:rPr>
        <w:t xml:space="preserve"> στα αρχαία χρόνια. Πρόκειται για το μελωδικό καλωσόρισμα της Άνοιξης που μηνύει την επιστροφή του χελιδονιού. Τα παιδιά γυρνούσαν από σπίτι σε σπίτι</w:t>
      </w:r>
      <w:r w:rsidR="00204C76">
        <w:rPr>
          <w:sz w:val="28"/>
          <w:szCs w:val="28"/>
        </w:rPr>
        <w:t>,</w:t>
      </w:r>
      <w:r w:rsidR="00064543">
        <w:rPr>
          <w:sz w:val="28"/>
          <w:szCs w:val="28"/>
        </w:rPr>
        <w:t xml:space="preserve"> με ένα καλάθι γεμάτο φύλλα. Σε ένα ραβδί στερέωναν το ομοίωμα της χελιδόνας που ήταν συνήθως ξύλινη και τη στόλιζαν με κουδουνάκια ή πολύχρωμα χαρτιά. Τα φιλέματα που έδιναν στα παιδιά ήταν λάδι,κρασί,αλεύρι και αυγά.</w:t>
      </w:r>
      <w:r w:rsidR="00204C76">
        <w:rPr>
          <w:sz w:val="28"/>
          <w:szCs w:val="28"/>
        </w:rPr>
        <w:t xml:space="preserve"> </w:t>
      </w:r>
    </w:p>
    <w:p w14:paraId="416F0EA5" w14:textId="77777777" w:rsidR="00204C76" w:rsidRPr="00E05CD4" w:rsidRDefault="00E05CD4" w:rsidP="00E05CD4">
      <w:pPr>
        <w:jc w:val="both"/>
        <w:rPr>
          <w:sz w:val="28"/>
          <w:szCs w:val="28"/>
        </w:rPr>
      </w:pPr>
      <w:r>
        <w:rPr>
          <w:sz w:val="28"/>
          <w:szCs w:val="28"/>
        </w:rPr>
        <w:t xml:space="preserve">   </w:t>
      </w:r>
      <w:r w:rsidR="00204C76">
        <w:rPr>
          <w:sz w:val="28"/>
          <w:szCs w:val="28"/>
        </w:rPr>
        <w:t>Ο αρχαίος συγγραφέας Αθήναιος (2</w:t>
      </w:r>
      <w:r w:rsidR="00204C76" w:rsidRPr="00204C76">
        <w:rPr>
          <w:sz w:val="28"/>
          <w:szCs w:val="28"/>
          <w:vertAlign w:val="superscript"/>
        </w:rPr>
        <w:t>ος</w:t>
      </w:r>
      <w:r w:rsidR="00204C76">
        <w:rPr>
          <w:sz w:val="28"/>
          <w:szCs w:val="28"/>
        </w:rPr>
        <w:t xml:space="preserve"> αιώνας μ.Χ.) έχει διασώ</w:t>
      </w:r>
      <w:r>
        <w:rPr>
          <w:sz w:val="28"/>
          <w:szCs w:val="28"/>
        </w:rPr>
        <w:t>σει ένα χελιδόνισμα από τη Ρόδο</w:t>
      </w:r>
      <w:r w:rsidRPr="00E05CD4">
        <w:rPr>
          <w:sz w:val="28"/>
          <w:szCs w:val="28"/>
        </w:rPr>
        <w:t>:</w:t>
      </w:r>
    </w:p>
    <w:p w14:paraId="5C919E17" w14:textId="77777777" w:rsidR="00204C76" w:rsidRDefault="00204C76" w:rsidP="00064543">
      <w:pPr>
        <w:jc w:val="both"/>
        <w:rPr>
          <w:sz w:val="28"/>
          <w:szCs w:val="28"/>
        </w:rPr>
      </w:pPr>
    </w:p>
    <w:p w14:paraId="596AC380" w14:textId="77777777" w:rsidR="00204C76" w:rsidRDefault="00204C76" w:rsidP="00064543">
      <w:pPr>
        <w:jc w:val="both"/>
        <w:rPr>
          <w:sz w:val="28"/>
          <w:szCs w:val="28"/>
        </w:rPr>
      </w:pPr>
      <w:r>
        <w:rPr>
          <w:sz w:val="28"/>
          <w:szCs w:val="28"/>
        </w:rPr>
        <w:t>Ήλθε, ήλθε χελιδών</w:t>
      </w:r>
    </w:p>
    <w:p w14:paraId="6FDAFBF6" w14:textId="77777777" w:rsidR="00204C76" w:rsidRDefault="00204C76" w:rsidP="00064543">
      <w:pPr>
        <w:jc w:val="both"/>
        <w:rPr>
          <w:sz w:val="28"/>
          <w:szCs w:val="28"/>
        </w:rPr>
      </w:pPr>
      <w:r>
        <w:rPr>
          <w:sz w:val="28"/>
          <w:szCs w:val="28"/>
        </w:rPr>
        <w:t>καλάς ώρας άγουσα,</w:t>
      </w:r>
    </w:p>
    <w:p w14:paraId="3F00ECE0" w14:textId="77777777" w:rsidR="00204C76" w:rsidRDefault="00204C76" w:rsidP="00064543">
      <w:pPr>
        <w:jc w:val="both"/>
        <w:rPr>
          <w:sz w:val="28"/>
          <w:szCs w:val="28"/>
        </w:rPr>
      </w:pPr>
      <w:r>
        <w:rPr>
          <w:sz w:val="28"/>
          <w:szCs w:val="28"/>
        </w:rPr>
        <w:t>καλούς ενιαυτούς</w:t>
      </w:r>
    </w:p>
    <w:p w14:paraId="218C256B" w14:textId="77777777" w:rsidR="00204C76" w:rsidRDefault="00204C76" w:rsidP="00064543">
      <w:pPr>
        <w:jc w:val="both"/>
        <w:rPr>
          <w:sz w:val="28"/>
          <w:szCs w:val="28"/>
        </w:rPr>
      </w:pPr>
      <w:r>
        <w:rPr>
          <w:sz w:val="28"/>
          <w:szCs w:val="28"/>
        </w:rPr>
        <w:t>επί γαστέρι λευκά</w:t>
      </w:r>
    </w:p>
    <w:p w14:paraId="18843DC2" w14:textId="77777777" w:rsidR="00204C76" w:rsidRDefault="00204C76" w:rsidP="00064543">
      <w:pPr>
        <w:jc w:val="both"/>
        <w:rPr>
          <w:sz w:val="28"/>
          <w:szCs w:val="28"/>
        </w:rPr>
      </w:pPr>
      <w:r>
        <w:rPr>
          <w:sz w:val="28"/>
          <w:szCs w:val="28"/>
        </w:rPr>
        <w:t>επί νώτα μέλανα.</w:t>
      </w:r>
    </w:p>
    <w:p w14:paraId="244204AF" w14:textId="77777777" w:rsidR="00204C76" w:rsidRDefault="00204C76" w:rsidP="00064543">
      <w:pPr>
        <w:jc w:val="both"/>
        <w:rPr>
          <w:sz w:val="28"/>
          <w:szCs w:val="28"/>
        </w:rPr>
      </w:pPr>
      <w:r>
        <w:rPr>
          <w:sz w:val="28"/>
          <w:szCs w:val="28"/>
        </w:rPr>
        <w:t>Παλάθαν συ προκύκλει</w:t>
      </w:r>
    </w:p>
    <w:p w14:paraId="13BA72D0" w14:textId="77777777" w:rsidR="00204C76" w:rsidRDefault="00204C76" w:rsidP="00064543">
      <w:pPr>
        <w:jc w:val="both"/>
        <w:rPr>
          <w:sz w:val="28"/>
          <w:szCs w:val="28"/>
        </w:rPr>
      </w:pPr>
      <w:r>
        <w:rPr>
          <w:sz w:val="28"/>
          <w:szCs w:val="28"/>
        </w:rPr>
        <w:t>εκ πίονος οίκου.</w:t>
      </w:r>
    </w:p>
    <w:p w14:paraId="72D342BE" w14:textId="77777777" w:rsidR="00E05CD4" w:rsidRPr="00E05CD4" w:rsidRDefault="00E05CD4" w:rsidP="00064543">
      <w:pPr>
        <w:jc w:val="both"/>
        <w:rPr>
          <w:color w:val="C00000"/>
          <w:sz w:val="28"/>
          <w:szCs w:val="28"/>
        </w:rPr>
      </w:pPr>
    </w:p>
    <w:p w14:paraId="2DB4612B" w14:textId="77777777" w:rsidR="00E05CD4" w:rsidRPr="00946573" w:rsidRDefault="00E05CD4" w:rsidP="00064543">
      <w:pPr>
        <w:jc w:val="both"/>
        <w:rPr>
          <w:color w:val="C00000"/>
          <w:sz w:val="28"/>
          <w:szCs w:val="28"/>
        </w:rPr>
      </w:pPr>
      <w:r w:rsidRPr="00E05CD4">
        <w:rPr>
          <w:color w:val="C00000"/>
          <w:sz w:val="28"/>
          <w:szCs w:val="28"/>
        </w:rPr>
        <w:t>Μετάφραση</w:t>
      </w:r>
      <w:r w:rsidRPr="00946573">
        <w:rPr>
          <w:color w:val="C00000"/>
          <w:sz w:val="28"/>
          <w:szCs w:val="28"/>
        </w:rPr>
        <w:t>:</w:t>
      </w:r>
    </w:p>
    <w:p w14:paraId="7C00890E" w14:textId="77777777" w:rsidR="00E05CD4" w:rsidRPr="00946573" w:rsidRDefault="00E05CD4" w:rsidP="00064543">
      <w:pPr>
        <w:jc w:val="both"/>
        <w:rPr>
          <w:sz w:val="28"/>
          <w:szCs w:val="28"/>
        </w:rPr>
      </w:pPr>
    </w:p>
    <w:p w14:paraId="3B96E781" w14:textId="77777777" w:rsidR="00E05CD4" w:rsidRDefault="00E05CD4" w:rsidP="00064543">
      <w:pPr>
        <w:jc w:val="both"/>
        <w:rPr>
          <w:sz w:val="28"/>
          <w:szCs w:val="28"/>
        </w:rPr>
      </w:pPr>
      <w:r>
        <w:rPr>
          <w:sz w:val="28"/>
          <w:szCs w:val="28"/>
        </w:rPr>
        <w:t>Ήρθε,ήρθε η χελιδόνα</w:t>
      </w:r>
    </w:p>
    <w:p w14:paraId="273C1ECD" w14:textId="77777777" w:rsidR="00E05CD4" w:rsidRDefault="00E05CD4" w:rsidP="00064543">
      <w:pPr>
        <w:jc w:val="both"/>
        <w:rPr>
          <w:sz w:val="28"/>
          <w:szCs w:val="28"/>
        </w:rPr>
      </w:pPr>
      <w:r>
        <w:rPr>
          <w:sz w:val="28"/>
          <w:szCs w:val="28"/>
        </w:rPr>
        <w:t>φέρνοντας καλοκαιριά</w:t>
      </w:r>
    </w:p>
    <w:p w14:paraId="48765745" w14:textId="77777777" w:rsidR="00E05CD4" w:rsidRDefault="00E05CD4" w:rsidP="00064543">
      <w:pPr>
        <w:jc w:val="both"/>
        <w:rPr>
          <w:sz w:val="28"/>
          <w:szCs w:val="28"/>
        </w:rPr>
      </w:pPr>
      <w:r>
        <w:rPr>
          <w:sz w:val="28"/>
          <w:szCs w:val="28"/>
        </w:rPr>
        <w:t xml:space="preserve">και καλή χρονιά, </w:t>
      </w:r>
    </w:p>
    <w:p w14:paraId="7EFEBFC3" w14:textId="77777777" w:rsidR="00E05CD4" w:rsidRDefault="00E05CD4" w:rsidP="00064543">
      <w:pPr>
        <w:jc w:val="both"/>
        <w:rPr>
          <w:sz w:val="28"/>
          <w:szCs w:val="28"/>
        </w:rPr>
      </w:pPr>
      <w:r>
        <w:rPr>
          <w:sz w:val="28"/>
          <w:szCs w:val="28"/>
        </w:rPr>
        <w:t>στην κοιλιά της άσπρη</w:t>
      </w:r>
    </w:p>
    <w:p w14:paraId="0E0FA9E8" w14:textId="77777777" w:rsidR="00E05CD4" w:rsidRDefault="00E05CD4" w:rsidP="00064543">
      <w:pPr>
        <w:jc w:val="both"/>
        <w:rPr>
          <w:sz w:val="28"/>
          <w:szCs w:val="28"/>
        </w:rPr>
      </w:pPr>
      <w:r>
        <w:rPr>
          <w:sz w:val="28"/>
          <w:szCs w:val="28"/>
        </w:rPr>
        <w:t>και στη ράχη μαύρη.</w:t>
      </w:r>
    </w:p>
    <w:p w14:paraId="09F5EBBF" w14:textId="77777777" w:rsidR="00E05CD4" w:rsidRDefault="00E05CD4" w:rsidP="00064543">
      <w:pPr>
        <w:jc w:val="both"/>
        <w:rPr>
          <w:sz w:val="28"/>
          <w:szCs w:val="28"/>
        </w:rPr>
      </w:pPr>
      <w:r>
        <w:rPr>
          <w:sz w:val="28"/>
          <w:szCs w:val="28"/>
        </w:rPr>
        <w:t xml:space="preserve">Κύλησέ μας μια κουλούρα </w:t>
      </w:r>
    </w:p>
    <w:p w14:paraId="3A61B649" w14:textId="77777777" w:rsidR="00E05CD4" w:rsidRDefault="00E05CD4" w:rsidP="00064543">
      <w:pPr>
        <w:jc w:val="both"/>
        <w:rPr>
          <w:sz w:val="28"/>
          <w:szCs w:val="28"/>
        </w:rPr>
      </w:pPr>
      <w:r>
        <w:rPr>
          <w:sz w:val="28"/>
          <w:szCs w:val="28"/>
        </w:rPr>
        <w:t>απ’ το πλούσιο σπίτι σου.</w:t>
      </w:r>
    </w:p>
    <w:p w14:paraId="519AD553" w14:textId="77777777" w:rsidR="00E05CD4" w:rsidRDefault="00E05CD4" w:rsidP="00064543">
      <w:pPr>
        <w:jc w:val="both"/>
        <w:rPr>
          <w:sz w:val="28"/>
          <w:szCs w:val="28"/>
        </w:rPr>
      </w:pPr>
    </w:p>
    <w:p w14:paraId="3BF6C3F1" w14:textId="77777777" w:rsidR="00E05CD4" w:rsidRDefault="00194F83" w:rsidP="00064543">
      <w:pPr>
        <w:jc w:val="both"/>
        <w:rPr>
          <w:b/>
          <w:i/>
          <w:color w:val="385623" w:themeColor="accent6" w:themeShade="80"/>
          <w:sz w:val="28"/>
          <w:szCs w:val="28"/>
        </w:rPr>
      </w:pPr>
      <w:r w:rsidRPr="00194F83">
        <w:rPr>
          <w:b/>
          <w:i/>
          <w:color w:val="385623" w:themeColor="accent6" w:themeShade="80"/>
          <w:sz w:val="28"/>
          <w:szCs w:val="28"/>
        </w:rPr>
        <w:lastRenderedPageBreak/>
        <w:t>ΔΡΑΣΤΗΡΙΟΤΗΤΑ-ΕΡΓΑΣΙΑ</w:t>
      </w:r>
    </w:p>
    <w:p w14:paraId="04C7D8E2" w14:textId="77777777" w:rsidR="00194F83" w:rsidRDefault="00194F83" w:rsidP="00064543">
      <w:pPr>
        <w:jc w:val="both"/>
        <w:rPr>
          <w:b/>
          <w:i/>
          <w:color w:val="385623" w:themeColor="accent6" w:themeShade="80"/>
          <w:sz w:val="28"/>
          <w:szCs w:val="28"/>
        </w:rPr>
      </w:pPr>
    </w:p>
    <w:p w14:paraId="01D811E6" w14:textId="77777777" w:rsidR="00E05CD4" w:rsidRDefault="00194F83" w:rsidP="00064543">
      <w:pPr>
        <w:jc w:val="both"/>
        <w:rPr>
          <w:sz w:val="28"/>
          <w:szCs w:val="28"/>
        </w:rPr>
      </w:pPr>
      <w:r>
        <w:rPr>
          <w:sz w:val="28"/>
          <w:szCs w:val="28"/>
        </w:rPr>
        <w:t>Αφού ακούσ</w:t>
      </w:r>
      <w:r w:rsidR="00946573">
        <w:rPr>
          <w:sz w:val="28"/>
          <w:szCs w:val="28"/>
        </w:rPr>
        <w:t>ετε τα χελιδονίσματα από τη Μακεδονία και συγκεκριμένα από την Κοζάνη</w:t>
      </w:r>
      <w:r>
        <w:rPr>
          <w:sz w:val="28"/>
          <w:szCs w:val="28"/>
        </w:rPr>
        <w:t xml:space="preserve"> (στο ηχητικό αρχείο που σας στέλνω), να ψάξετε να βρείτε χελιδονίσματα και από άλλα μέρη της Ελλάδος και να τα καταγράψετε στο τετράδιο της μουσικής.( Στίχους και πληροφορίες για το χελιδόνισμα που θα βρείτε). </w:t>
      </w:r>
    </w:p>
    <w:p w14:paraId="59335615" w14:textId="77777777" w:rsidR="001B042F" w:rsidRDefault="00194F83" w:rsidP="00064543">
      <w:pPr>
        <w:jc w:val="both"/>
        <w:rPr>
          <w:sz w:val="28"/>
          <w:szCs w:val="28"/>
        </w:rPr>
      </w:pPr>
      <w:r>
        <w:rPr>
          <w:sz w:val="28"/>
          <w:szCs w:val="28"/>
        </w:rPr>
        <w:t xml:space="preserve">Όποιος θέλει, μπορεί να μου στείλει την εργασία του στο </w:t>
      </w:r>
      <w:r>
        <w:rPr>
          <w:sz w:val="28"/>
          <w:szCs w:val="28"/>
          <w:lang w:val="en-US"/>
        </w:rPr>
        <w:t>mail</w:t>
      </w:r>
      <w:r w:rsidRPr="00194F83">
        <w:rPr>
          <w:sz w:val="28"/>
          <w:szCs w:val="28"/>
        </w:rPr>
        <w:t xml:space="preserve">: </w:t>
      </w:r>
      <w:hyperlink r:id="rId7" w:history="1">
        <w:r w:rsidRPr="00784EF0">
          <w:rPr>
            <w:rStyle w:val="Hyperlink"/>
            <w:sz w:val="28"/>
            <w:szCs w:val="28"/>
            <w:lang w:val="en-US"/>
          </w:rPr>
          <w:t>elendaman</w:t>
        </w:r>
        <w:r w:rsidRPr="00784EF0">
          <w:rPr>
            <w:rStyle w:val="Hyperlink"/>
            <w:sz w:val="28"/>
            <w:szCs w:val="28"/>
          </w:rPr>
          <w:t>1@</w:t>
        </w:r>
        <w:r w:rsidRPr="00784EF0">
          <w:rPr>
            <w:rStyle w:val="Hyperlink"/>
            <w:sz w:val="28"/>
            <w:szCs w:val="28"/>
            <w:lang w:val="en-US"/>
          </w:rPr>
          <w:t>hotmail</w:t>
        </w:r>
        <w:r w:rsidRPr="00194F83">
          <w:rPr>
            <w:rStyle w:val="Hyperlink"/>
            <w:sz w:val="28"/>
            <w:szCs w:val="28"/>
          </w:rPr>
          <w:t>.</w:t>
        </w:r>
        <w:r w:rsidRPr="00784EF0">
          <w:rPr>
            <w:rStyle w:val="Hyperlink"/>
            <w:sz w:val="28"/>
            <w:szCs w:val="28"/>
            <w:lang w:val="en-US"/>
          </w:rPr>
          <w:t>com</w:t>
        </w:r>
      </w:hyperlink>
      <w:r w:rsidRPr="00194F83">
        <w:rPr>
          <w:sz w:val="28"/>
          <w:szCs w:val="28"/>
        </w:rPr>
        <w:t xml:space="preserve"> </w:t>
      </w:r>
      <w:r>
        <w:rPr>
          <w:sz w:val="28"/>
          <w:szCs w:val="28"/>
        </w:rPr>
        <w:t xml:space="preserve"> μέχρι την Πέμπτη 30 Απριλίου.</w:t>
      </w:r>
    </w:p>
    <w:p w14:paraId="217A3FF2" w14:textId="77777777" w:rsidR="001B042F" w:rsidRDefault="001B042F" w:rsidP="00064543">
      <w:pPr>
        <w:jc w:val="both"/>
        <w:rPr>
          <w:sz w:val="28"/>
          <w:szCs w:val="28"/>
        </w:rPr>
      </w:pPr>
    </w:p>
    <w:p w14:paraId="69F3E900" w14:textId="7CFD7F1E" w:rsidR="00194F83" w:rsidRPr="00194F83" w:rsidRDefault="001B042F" w:rsidP="00064543">
      <w:pPr>
        <w:jc w:val="both"/>
        <w:rPr>
          <w:sz w:val="28"/>
          <w:szCs w:val="28"/>
        </w:rPr>
      </w:pPr>
      <w:r>
        <w:rPr>
          <w:sz w:val="28"/>
          <w:szCs w:val="28"/>
        </w:rPr>
        <w:t>Σας στέλνω κι ένα βίντεο, μιας και μ</w:t>
      </w:r>
      <w:r w:rsidR="00BF02DB">
        <w:rPr>
          <w:sz w:val="28"/>
          <w:szCs w:val="28"/>
        </w:rPr>
        <w:t>ι</w:t>
      </w:r>
      <w:r>
        <w:rPr>
          <w:sz w:val="28"/>
          <w:szCs w:val="28"/>
        </w:rPr>
        <w:t>λ</w:t>
      </w:r>
      <w:r w:rsidR="00BF02DB">
        <w:rPr>
          <w:sz w:val="28"/>
          <w:szCs w:val="28"/>
        </w:rPr>
        <w:t>ά</w:t>
      </w:r>
      <w:bookmarkStart w:id="0" w:name="_GoBack"/>
      <w:bookmarkEnd w:id="0"/>
      <w:r>
        <w:rPr>
          <w:sz w:val="28"/>
          <w:szCs w:val="28"/>
        </w:rPr>
        <w:t>με για χελιδόνια, να δείτε μια διαφορετική ορχήστρα! Την ορχήστρα των πουλιών!</w:t>
      </w:r>
      <w:r w:rsidR="00194F83">
        <w:rPr>
          <w:sz w:val="28"/>
          <w:szCs w:val="28"/>
        </w:rPr>
        <w:t xml:space="preserve"> </w:t>
      </w:r>
    </w:p>
    <w:p w14:paraId="4D3E86C8" w14:textId="77777777" w:rsidR="00E05CD4" w:rsidRDefault="00E05CD4" w:rsidP="00064543">
      <w:pPr>
        <w:jc w:val="both"/>
        <w:rPr>
          <w:sz w:val="28"/>
          <w:szCs w:val="28"/>
        </w:rPr>
      </w:pPr>
    </w:p>
    <w:p w14:paraId="72C58211" w14:textId="77777777" w:rsidR="00204C76" w:rsidRPr="00880198" w:rsidRDefault="00204C76" w:rsidP="00064543">
      <w:pPr>
        <w:jc w:val="both"/>
        <w:rPr>
          <w:sz w:val="28"/>
          <w:szCs w:val="28"/>
        </w:rPr>
      </w:pPr>
    </w:p>
    <w:sectPr w:rsidR="00204C76" w:rsidRPr="0088019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00061" w14:textId="77777777" w:rsidR="00A24BEF" w:rsidRDefault="00A24BEF" w:rsidP="00204C76">
      <w:pPr>
        <w:spacing w:after="0" w:line="240" w:lineRule="auto"/>
      </w:pPr>
      <w:r>
        <w:separator/>
      </w:r>
    </w:p>
  </w:endnote>
  <w:endnote w:type="continuationSeparator" w:id="0">
    <w:p w14:paraId="55EE8BD1" w14:textId="77777777" w:rsidR="00A24BEF" w:rsidRDefault="00A24BEF" w:rsidP="0020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D9162" w14:textId="77777777" w:rsidR="00A24BEF" w:rsidRDefault="00A24BEF" w:rsidP="00204C76">
      <w:pPr>
        <w:spacing w:after="0" w:line="240" w:lineRule="auto"/>
      </w:pPr>
      <w:r>
        <w:separator/>
      </w:r>
    </w:p>
  </w:footnote>
  <w:footnote w:type="continuationSeparator" w:id="0">
    <w:p w14:paraId="144A96B5" w14:textId="77777777" w:rsidR="00A24BEF" w:rsidRDefault="00A24BEF" w:rsidP="00204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300"/>
      </v:shape>
    </w:pict>
  </w:numPicBullet>
  <w:abstractNum w:abstractNumId="0" w15:restartNumberingAfterBreak="0">
    <w:nsid w:val="2EDC63DA"/>
    <w:multiLevelType w:val="hybridMultilevel"/>
    <w:tmpl w:val="E4CE70E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C0375A2"/>
    <w:multiLevelType w:val="hybridMultilevel"/>
    <w:tmpl w:val="216A2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3452732"/>
    <w:multiLevelType w:val="hybridMultilevel"/>
    <w:tmpl w:val="E9CA9F7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198"/>
    <w:rsid w:val="00064543"/>
    <w:rsid w:val="00194F83"/>
    <w:rsid w:val="001B042F"/>
    <w:rsid w:val="00204C76"/>
    <w:rsid w:val="00847017"/>
    <w:rsid w:val="00880198"/>
    <w:rsid w:val="008F7763"/>
    <w:rsid w:val="00946573"/>
    <w:rsid w:val="00A24BEF"/>
    <w:rsid w:val="00BF02DB"/>
    <w:rsid w:val="00E05C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7A2D"/>
  <w15:chartTrackingRefBased/>
  <w15:docId w15:val="{32D171B2-0784-4A17-BD30-6B632DC4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l-GR"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C76"/>
  </w:style>
  <w:style w:type="paragraph" w:styleId="Heading1">
    <w:name w:val="heading 1"/>
    <w:basedOn w:val="Normal"/>
    <w:next w:val="Normal"/>
    <w:link w:val="Heading1Char"/>
    <w:uiPriority w:val="9"/>
    <w:qFormat/>
    <w:rsid w:val="00204C76"/>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204C76"/>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04C7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04C7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04C7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04C7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04C7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04C7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04C7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C76"/>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204C76"/>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204C7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04C7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04C7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04C7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04C7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04C7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04C7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04C7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04C76"/>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204C76"/>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204C7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04C7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04C76"/>
    <w:rPr>
      <w:b/>
      <w:bCs/>
    </w:rPr>
  </w:style>
  <w:style w:type="character" w:styleId="Emphasis">
    <w:name w:val="Emphasis"/>
    <w:basedOn w:val="DefaultParagraphFont"/>
    <w:uiPriority w:val="20"/>
    <w:qFormat/>
    <w:rsid w:val="00204C76"/>
    <w:rPr>
      <w:i/>
      <w:iCs/>
    </w:rPr>
  </w:style>
  <w:style w:type="paragraph" w:styleId="NoSpacing">
    <w:name w:val="No Spacing"/>
    <w:uiPriority w:val="1"/>
    <w:qFormat/>
    <w:rsid w:val="00204C76"/>
    <w:pPr>
      <w:spacing w:after="0" w:line="240" w:lineRule="auto"/>
    </w:pPr>
  </w:style>
  <w:style w:type="paragraph" w:styleId="Quote">
    <w:name w:val="Quote"/>
    <w:basedOn w:val="Normal"/>
    <w:next w:val="Normal"/>
    <w:link w:val="QuoteChar"/>
    <w:uiPriority w:val="29"/>
    <w:qFormat/>
    <w:rsid w:val="00204C7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04C76"/>
    <w:rPr>
      <w:i/>
      <w:iCs/>
    </w:rPr>
  </w:style>
  <w:style w:type="paragraph" w:styleId="IntenseQuote">
    <w:name w:val="Intense Quote"/>
    <w:basedOn w:val="Normal"/>
    <w:next w:val="Normal"/>
    <w:link w:val="IntenseQuoteChar"/>
    <w:uiPriority w:val="30"/>
    <w:qFormat/>
    <w:rsid w:val="00204C76"/>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04C7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04C76"/>
    <w:rPr>
      <w:i/>
      <w:iCs/>
      <w:color w:val="595959" w:themeColor="text1" w:themeTint="A6"/>
    </w:rPr>
  </w:style>
  <w:style w:type="character" w:styleId="IntenseEmphasis">
    <w:name w:val="Intense Emphasis"/>
    <w:basedOn w:val="DefaultParagraphFont"/>
    <w:uiPriority w:val="21"/>
    <w:qFormat/>
    <w:rsid w:val="00204C76"/>
    <w:rPr>
      <w:b/>
      <w:bCs/>
      <w:i/>
      <w:iCs/>
    </w:rPr>
  </w:style>
  <w:style w:type="character" w:styleId="SubtleReference">
    <w:name w:val="Subtle Reference"/>
    <w:basedOn w:val="DefaultParagraphFont"/>
    <w:uiPriority w:val="31"/>
    <w:qFormat/>
    <w:rsid w:val="00204C76"/>
    <w:rPr>
      <w:smallCaps/>
      <w:color w:val="404040" w:themeColor="text1" w:themeTint="BF"/>
    </w:rPr>
  </w:style>
  <w:style w:type="character" w:styleId="IntenseReference">
    <w:name w:val="Intense Reference"/>
    <w:basedOn w:val="DefaultParagraphFont"/>
    <w:uiPriority w:val="32"/>
    <w:qFormat/>
    <w:rsid w:val="00204C76"/>
    <w:rPr>
      <w:b/>
      <w:bCs/>
      <w:smallCaps/>
      <w:u w:val="single"/>
    </w:rPr>
  </w:style>
  <w:style w:type="character" w:styleId="BookTitle">
    <w:name w:val="Book Title"/>
    <w:basedOn w:val="DefaultParagraphFont"/>
    <w:uiPriority w:val="33"/>
    <w:qFormat/>
    <w:rsid w:val="00204C76"/>
    <w:rPr>
      <w:b/>
      <w:bCs/>
      <w:smallCaps/>
    </w:rPr>
  </w:style>
  <w:style w:type="paragraph" w:styleId="TOCHeading">
    <w:name w:val="TOC Heading"/>
    <w:basedOn w:val="Heading1"/>
    <w:next w:val="Normal"/>
    <w:uiPriority w:val="39"/>
    <w:semiHidden/>
    <w:unhideWhenUsed/>
    <w:qFormat/>
    <w:rsid w:val="00204C76"/>
    <w:pPr>
      <w:outlineLvl w:val="9"/>
    </w:pPr>
  </w:style>
  <w:style w:type="paragraph" w:styleId="ListParagraph">
    <w:name w:val="List Paragraph"/>
    <w:basedOn w:val="Normal"/>
    <w:uiPriority w:val="34"/>
    <w:qFormat/>
    <w:rsid w:val="00204C76"/>
    <w:pPr>
      <w:ind w:left="720"/>
      <w:contextualSpacing/>
    </w:pPr>
  </w:style>
  <w:style w:type="paragraph" w:styleId="Header">
    <w:name w:val="header"/>
    <w:basedOn w:val="Normal"/>
    <w:link w:val="HeaderChar"/>
    <w:uiPriority w:val="99"/>
    <w:unhideWhenUsed/>
    <w:rsid w:val="00204C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4C76"/>
  </w:style>
  <w:style w:type="paragraph" w:styleId="Footer">
    <w:name w:val="footer"/>
    <w:basedOn w:val="Normal"/>
    <w:link w:val="FooterChar"/>
    <w:uiPriority w:val="99"/>
    <w:unhideWhenUsed/>
    <w:rsid w:val="00204C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4C76"/>
  </w:style>
  <w:style w:type="character" w:styleId="Hyperlink">
    <w:name w:val="Hyperlink"/>
    <w:basedOn w:val="DefaultParagraphFont"/>
    <w:uiPriority w:val="99"/>
    <w:unhideWhenUsed/>
    <w:rsid w:val="00194F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ndaman1@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225</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 Δημήτριος</dc:creator>
  <cp:keywords/>
  <dc:description/>
  <cp:lastModifiedBy>Loukia</cp:lastModifiedBy>
  <cp:revision>4</cp:revision>
  <dcterms:created xsi:type="dcterms:W3CDTF">2020-04-26T12:39:00Z</dcterms:created>
  <dcterms:modified xsi:type="dcterms:W3CDTF">2020-04-26T19:51:00Z</dcterms:modified>
</cp:coreProperties>
</file>