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A" w:rsidRDefault="007B762A" w:rsidP="007B762A">
      <w:pPr>
        <w:jc w:val="center"/>
        <w:rPr>
          <w:color w:val="00B050"/>
          <w:lang w:val="el-GR"/>
        </w:rPr>
      </w:pPr>
      <w:r w:rsidRPr="00D30E7A">
        <w:rPr>
          <w:color w:val="00B050"/>
          <w:lang w:val="el-GR"/>
        </w:rPr>
        <w:t>ΟΔΥΣΣΕΙΑ/ΤΑ ΜΑΘΗΜΑΤΑ ΤΗΣ ΠΑΝΔΗΜΙΑΣ</w:t>
      </w:r>
      <w:r w:rsidR="007A7BEA">
        <w:rPr>
          <w:color w:val="00B050"/>
          <w:lang w:val="el-GR"/>
        </w:rPr>
        <w:t xml:space="preserve"> </w:t>
      </w:r>
      <w:r w:rsidR="00C44ACC">
        <w:rPr>
          <w:color w:val="00B050"/>
          <w:lang w:val="el-GR"/>
        </w:rPr>
        <w:t xml:space="preserve"> </w:t>
      </w:r>
      <w:r w:rsidR="009E2601">
        <w:rPr>
          <w:color w:val="00B050"/>
          <w:lang w:val="el-GR"/>
        </w:rPr>
        <w:t>1</w:t>
      </w:r>
    </w:p>
    <w:p w:rsidR="00C90088" w:rsidRDefault="00C90088" w:rsidP="007B762A">
      <w:pPr>
        <w:jc w:val="center"/>
        <w:rPr>
          <w:color w:val="00B050"/>
          <w:lang w:val="el-GR"/>
        </w:rPr>
      </w:pPr>
    </w:p>
    <w:p w:rsidR="00C90088" w:rsidRPr="00C90088" w:rsidRDefault="00C90088" w:rsidP="007B762A">
      <w:pPr>
        <w:jc w:val="center"/>
        <w:rPr>
          <w:b/>
          <w:i/>
          <w:color w:val="FF0000"/>
          <w:sz w:val="32"/>
          <w:szCs w:val="32"/>
          <w:lang w:val="el-GR"/>
        </w:rPr>
      </w:pPr>
      <w:r w:rsidRPr="00C90088">
        <w:rPr>
          <w:b/>
          <w:i/>
          <w:color w:val="FF0000"/>
          <w:sz w:val="32"/>
          <w:szCs w:val="32"/>
          <w:lang w:val="el-GR"/>
        </w:rPr>
        <w:t>(Για την άλλη φορά</w:t>
      </w:r>
      <w:r>
        <w:rPr>
          <w:b/>
          <w:i/>
          <w:color w:val="FF0000"/>
          <w:sz w:val="32"/>
          <w:szCs w:val="32"/>
          <w:lang w:val="el-GR"/>
        </w:rPr>
        <w:t>:</w:t>
      </w:r>
      <w:r w:rsidRPr="00C90088">
        <w:rPr>
          <w:b/>
          <w:i/>
          <w:color w:val="FF0000"/>
          <w:sz w:val="32"/>
          <w:szCs w:val="32"/>
          <w:lang w:val="el-GR"/>
        </w:rPr>
        <w:t xml:space="preserve">  </w:t>
      </w:r>
      <w:r>
        <w:rPr>
          <w:b/>
          <w:i/>
          <w:color w:val="FF0000"/>
          <w:sz w:val="32"/>
          <w:szCs w:val="32"/>
          <w:lang w:val="el-GR"/>
        </w:rPr>
        <w:t>α</w:t>
      </w:r>
      <w:r w:rsidRPr="00C90088">
        <w:rPr>
          <w:b/>
          <w:i/>
          <w:color w:val="FF0000"/>
          <w:sz w:val="32"/>
          <w:szCs w:val="32"/>
          <w:lang w:val="el-GR"/>
        </w:rPr>
        <w:t>πό το 2</w:t>
      </w:r>
      <w:r w:rsidRPr="00C90088">
        <w:rPr>
          <w:b/>
          <w:i/>
          <w:color w:val="FF0000"/>
          <w:sz w:val="32"/>
          <w:szCs w:val="32"/>
          <w:vertAlign w:val="superscript"/>
          <w:lang w:val="el-GR"/>
        </w:rPr>
        <w:t>ο</w:t>
      </w:r>
      <w:r w:rsidRPr="00C90088">
        <w:rPr>
          <w:b/>
          <w:i/>
          <w:color w:val="FF0000"/>
          <w:sz w:val="32"/>
          <w:szCs w:val="32"/>
          <w:lang w:val="el-GR"/>
        </w:rPr>
        <w:t xml:space="preserve"> μάθημα παρακάτω κάνετε το 2. Α )</w:t>
      </w:r>
    </w:p>
    <w:p w:rsidR="00C90088" w:rsidRDefault="00C90088" w:rsidP="007B762A">
      <w:pPr>
        <w:jc w:val="center"/>
        <w:rPr>
          <w:color w:val="00B050"/>
          <w:lang w:val="el-GR"/>
        </w:rPr>
      </w:pPr>
    </w:p>
    <w:p w:rsidR="00D30E7A" w:rsidRPr="007B762A" w:rsidRDefault="00D30E7A" w:rsidP="007B762A">
      <w:pPr>
        <w:jc w:val="center"/>
        <w:rPr>
          <w:color w:val="FF0000"/>
          <w:lang w:val="el-GR"/>
        </w:rPr>
      </w:pPr>
    </w:p>
    <w:p w:rsidR="00D30E7A" w:rsidRDefault="00815AC5" w:rsidP="00815AC5">
      <w:pPr>
        <w:rPr>
          <w:color w:val="5F497A"/>
          <w:lang w:val="el-GR"/>
        </w:rPr>
      </w:pPr>
      <w:r w:rsidRPr="00553D9C">
        <w:rPr>
          <w:color w:val="5F497A"/>
          <w:lang w:val="el-GR"/>
        </w:rPr>
        <w:t>1</w:t>
      </w:r>
      <w:r w:rsidR="00D30E7A" w:rsidRPr="00D30E7A">
        <w:rPr>
          <w:color w:val="5F497A"/>
          <w:vertAlign w:val="superscript"/>
          <w:lang w:val="el-GR"/>
        </w:rPr>
        <w:t>ο</w:t>
      </w:r>
      <w:r w:rsidR="00D30E7A">
        <w:rPr>
          <w:color w:val="5F497A"/>
          <w:lang w:val="el-GR"/>
        </w:rPr>
        <w:t xml:space="preserve"> ΜΑΘΗΜΑ:</w:t>
      </w:r>
      <w:r w:rsidRPr="00553D9C">
        <w:rPr>
          <w:color w:val="5F497A"/>
          <w:lang w:val="el-GR"/>
        </w:rPr>
        <w:t xml:space="preserve"> </w:t>
      </w:r>
      <w:r w:rsidR="00D30E7A">
        <w:rPr>
          <w:color w:val="5F497A"/>
          <w:lang w:val="el-GR"/>
        </w:rPr>
        <w:t>Επανάληψη στο επεισόδιο του Κύκλωπα (ι240-512)</w:t>
      </w:r>
      <w:r w:rsidR="007A7BEA">
        <w:rPr>
          <w:color w:val="5F497A"/>
          <w:lang w:val="el-GR"/>
        </w:rPr>
        <w:t xml:space="preserve">    2/4/2020</w:t>
      </w:r>
    </w:p>
    <w:p w:rsidR="00D30E7A" w:rsidRDefault="00D30E7A" w:rsidP="00815AC5">
      <w:pPr>
        <w:rPr>
          <w:color w:val="5F497A"/>
          <w:lang w:val="el-GR"/>
        </w:rPr>
      </w:pPr>
    </w:p>
    <w:p w:rsidR="00D30E7A" w:rsidRDefault="00D30E7A" w:rsidP="00BA77C9">
      <w:pPr>
        <w:pStyle w:val="a5"/>
        <w:numPr>
          <w:ilvl w:val="0"/>
          <w:numId w:val="1"/>
        </w:numPr>
        <w:jc w:val="both"/>
        <w:rPr>
          <w:color w:val="5F497A"/>
          <w:lang w:val="el-GR"/>
        </w:rPr>
      </w:pPr>
      <w:r>
        <w:rPr>
          <w:color w:val="5F497A"/>
          <w:lang w:val="el-GR"/>
        </w:rPr>
        <w:t>Θυμηθήκαμε τι έγινε μέσα στη σπηλιά του Κύκλωπα /χαρακτήρες/η πάλη εξυπνάδας και κτηνώδους δύναμης</w:t>
      </w:r>
    </w:p>
    <w:p w:rsidR="00815AC5" w:rsidRPr="00BA77C9" w:rsidRDefault="00D30E7A" w:rsidP="00BA77C9">
      <w:pPr>
        <w:pStyle w:val="a5"/>
        <w:numPr>
          <w:ilvl w:val="0"/>
          <w:numId w:val="1"/>
        </w:numPr>
        <w:jc w:val="both"/>
        <w:rPr>
          <w:color w:val="5F497A"/>
          <w:lang w:val="el-GR"/>
        </w:rPr>
      </w:pPr>
      <w:r w:rsidRPr="00BA77C9">
        <w:rPr>
          <w:color w:val="5F497A"/>
          <w:lang w:val="el-GR"/>
        </w:rPr>
        <w:t>Διαβάσαμε τα παράλληλα κείμενα και αντιλ</w:t>
      </w:r>
      <w:r w:rsidR="003C6D2D">
        <w:rPr>
          <w:color w:val="5F497A"/>
          <w:lang w:val="el-GR"/>
        </w:rPr>
        <w:t>ηφθήκαμε</w:t>
      </w:r>
      <w:r w:rsidRPr="00BA77C9">
        <w:rPr>
          <w:color w:val="5F497A"/>
          <w:lang w:val="el-GR"/>
        </w:rPr>
        <w:t xml:space="preserve"> </w:t>
      </w:r>
      <w:r w:rsidR="007A7BEA" w:rsidRPr="00BA77C9">
        <w:rPr>
          <w:color w:val="5F497A"/>
          <w:lang w:val="el-GR"/>
        </w:rPr>
        <w:t>τα διαχρονικά/διατοπικά μοτίβα που υπάρχουν στον μύθο του Οδυσσέα και τον Όμηρο</w:t>
      </w:r>
    </w:p>
    <w:p w:rsidR="007A7BEA" w:rsidRDefault="007A7BEA" w:rsidP="00BA77C9">
      <w:pPr>
        <w:jc w:val="both"/>
        <w:rPr>
          <w:color w:val="5F497A"/>
          <w:lang w:val="el-GR"/>
        </w:rPr>
      </w:pPr>
    </w:p>
    <w:p w:rsidR="00BA77C9" w:rsidRDefault="007A7BEA" w:rsidP="006F1B3A">
      <w:pPr>
        <w:spacing w:after="240"/>
        <w:rPr>
          <w:color w:val="5F497A"/>
          <w:lang w:val="el-GR"/>
        </w:rPr>
      </w:pPr>
      <w:r>
        <w:rPr>
          <w:color w:val="5F497A"/>
          <w:lang w:val="el-GR"/>
        </w:rPr>
        <w:t>2</w:t>
      </w:r>
      <w:r w:rsidRPr="007A7BEA">
        <w:rPr>
          <w:color w:val="5F497A"/>
          <w:vertAlign w:val="superscript"/>
          <w:lang w:val="el-GR"/>
        </w:rPr>
        <w:t>ο</w:t>
      </w:r>
      <w:r>
        <w:rPr>
          <w:color w:val="5F497A"/>
          <w:lang w:val="el-GR"/>
        </w:rPr>
        <w:t xml:space="preserve"> ΜΑΘΗΜΑ: </w:t>
      </w:r>
      <w:r w:rsidR="000D2480">
        <w:rPr>
          <w:color w:val="5F497A"/>
          <w:lang w:val="el-GR"/>
        </w:rPr>
        <w:t xml:space="preserve">Επανάληψη </w:t>
      </w:r>
      <w:r w:rsidR="006F1B3A">
        <w:rPr>
          <w:color w:val="5F497A"/>
          <w:lang w:val="el-GR"/>
        </w:rPr>
        <w:t xml:space="preserve">9/4/2020 </w:t>
      </w:r>
      <w:r w:rsidR="000D2480">
        <w:rPr>
          <w:color w:val="5F497A"/>
          <w:lang w:val="el-GR"/>
        </w:rPr>
        <w:t>(</w:t>
      </w:r>
      <w:r w:rsidR="006F1B3A">
        <w:rPr>
          <w:color w:val="5F497A"/>
          <w:lang w:val="el-GR"/>
        </w:rPr>
        <w:t xml:space="preserve">1. </w:t>
      </w:r>
      <w:r w:rsidR="000D2480" w:rsidRPr="006F1B3A">
        <w:rPr>
          <w:b/>
          <w:i/>
          <w:color w:val="5F497A"/>
          <w:lang w:val="el-GR"/>
        </w:rPr>
        <w:t>Το έπος της Οδύσσεια σε γενικές</w:t>
      </w:r>
      <w:r w:rsidR="006F1B3A">
        <w:rPr>
          <w:color w:val="5F497A"/>
          <w:lang w:val="el-GR"/>
        </w:rPr>
        <w:t xml:space="preserve"> </w:t>
      </w:r>
      <w:r w:rsidR="006F1B3A" w:rsidRPr="006F1B3A">
        <w:rPr>
          <w:b/>
          <w:i/>
          <w:color w:val="5F497A"/>
          <w:lang w:val="el-GR"/>
        </w:rPr>
        <w:t>γραμμές</w:t>
      </w:r>
      <w:r w:rsidR="000D2480" w:rsidRPr="006F1B3A">
        <w:rPr>
          <w:b/>
          <w:i/>
          <w:color w:val="5F497A"/>
          <w:lang w:val="el-GR"/>
        </w:rPr>
        <w:t xml:space="preserve"> /</w:t>
      </w:r>
      <w:r w:rsidR="000D2480">
        <w:rPr>
          <w:color w:val="5F497A"/>
          <w:lang w:val="el-GR"/>
        </w:rPr>
        <w:t xml:space="preserve"> </w:t>
      </w:r>
      <w:r w:rsidR="006F1B3A">
        <w:rPr>
          <w:color w:val="5F497A"/>
          <w:lang w:val="el-GR"/>
        </w:rPr>
        <w:t xml:space="preserve"> 2. </w:t>
      </w:r>
      <w:r w:rsidR="000D2480" w:rsidRPr="000D2480">
        <w:rPr>
          <w:b/>
          <w:i/>
          <w:color w:val="5F497A"/>
          <w:lang w:val="el-GR"/>
        </w:rPr>
        <w:t>Ανθρωπομορφισμός</w:t>
      </w:r>
      <w:r w:rsidR="000D2480">
        <w:rPr>
          <w:color w:val="5F497A"/>
          <w:lang w:val="el-GR"/>
        </w:rPr>
        <w:t>/</w:t>
      </w:r>
      <w:r w:rsidR="006F1B3A">
        <w:rPr>
          <w:color w:val="5F497A"/>
          <w:lang w:val="el-GR"/>
        </w:rPr>
        <w:t xml:space="preserve"> </w:t>
      </w:r>
      <w:r w:rsidR="000D2480">
        <w:rPr>
          <w:color w:val="5F497A"/>
          <w:lang w:val="el-GR"/>
        </w:rPr>
        <w:t xml:space="preserve">προετοιμασία για επόμενη φορά </w:t>
      </w:r>
    </w:p>
    <w:p w:rsidR="000D09EF" w:rsidRPr="000569DA" w:rsidRDefault="001C046B" w:rsidP="006F1B3A">
      <w:pPr>
        <w:pStyle w:val="a5"/>
        <w:numPr>
          <w:ilvl w:val="0"/>
          <w:numId w:val="2"/>
        </w:numPr>
        <w:spacing w:after="240"/>
        <w:ind w:left="709" w:hanging="283"/>
        <w:rPr>
          <w:sz w:val="18"/>
          <w:szCs w:val="18"/>
          <w:lang w:val="el-GR"/>
        </w:rPr>
      </w:pPr>
      <w:r>
        <w:rPr>
          <w:color w:val="5F497A"/>
          <w:lang w:val="el-GR"/>
        </w:rPr>
        <w:t xml:space="preserve"> </w:t>
      </w:r>
      <w:r w:rsidR="002B7B73">
        <w:rPr>
          <w:color w:val="5F497A"/>
          <w:lang w:val="el-GR"/>
        </w:rPr>
        <w:t xml:space="preserve">Παρακολούθηση της ταινίας </w:t>
      </w:r>
      <w:hyperlink r:id="rId6" w:history="1">
        <w:r w:rsidR="00226386" w:rsidRPr="000569DA">
          <w:rPr>
            <w:rStyle w:val="-"/>
            <w:color w:val="984806" w:themeColor="accent6" w:themeShade="80"/>
            <w:lang w:val="el-GR"/>
          </w:rPr>
          <w:t>Το ταξίδι του Οδυσσέα</w:t>
        </w:r>
      </w:hyperlink>
      <w:r w:rsidR="00226386" w:rsidRPr="000569DA">
        <w:rPr>
          <w:color w:val="984806" w:themeColor="accent6" w:themeShade="80"/>
          <w:lang w:val="el-GR"/>
        </w:rPr>
        <w:t xml:space="preserve"> </w:t>
      </w:r>
      <w:r w:rsidR="000569DA" w:rsidRPr="000569DA">
        <w:rPr>
          <w:color w:val="984806" w:themeColor="accent6" w:themeShade="80"/>
          <w:lang w:val="el-GR"/>
        </w:rPr>
        <w:t xml:space="preserve">        </w:t>
      </w:r>
      <w:r w:rsidR="00777EF1" w:rsidRPr="000569DA">
        <w:rPr>
          <w:sz w:val="18"/>
          <w:szCs w:val="18"/>
          <w:lang w:val="el-GR"/>
        </w:rPr>
        <w:t>https://www.dailymotion.com/video/x4upodc</w:t>
      </w:r>
    </w:p>
    <w:p w:rsidR="002D59F0" w:rsidRPr="00474B5A" w:rsidRDefault="000D09EF" w:rsidP="00722FA4">
      <w:pPr>
        <w:pStyle w:val="a5"/>
        <w:numPr>
          <w:ilvl w:val="0"/>
          <w:numId w:val="2"/>
        </w:numPr>
        <w:jc w:val="both"/>
        <w:rPr>
          <w:color w:val="5F497A"/>
          <w:lang w:val="el-GR"/>
        </w:rPr>
      </w:pPr>
      <w:r>
        <w:rPr>
          <w:color w:val="5F497A"/>
          <w:lang w:val="el-GR"/>
        </w:rPr>
        <w:t xml:space="preserve">Α. (Εργασία για το σπίτι) </w:t>
      </w:r>
      <w:r w:rsidR="002D59F0" w:rsidRPr="00474B5A">
        <w:rPr>
          <w:color w:val="5F497A"/>
          <w:lang w:val="el-GR"/>
        </w:rPr>
        <w:t>Ο ανθρωπομορφισμός των Θεών</w:t>
      </w:r>
      <w:r w:rsidR="00BB018D" w:rsidRPr="00474B5A">
        <w:rPr>
          <w:color w:val="5F497A"/>
          <w:lang w:val="el-GR"/>
        </w:rPr>
        <w:t>. Θ</w:t>
      </w:r>
      <w:r w:rsidR="002D59F0" w:rsidRPr="00474B5A">
        <w:rPr>
          <w:color w:val="5F497A"/>
          <w:lang w:val="el-GR"/>
        </w:rPr>
        <w:t>έμα 8 σελ.164</w:t>
      </w:r>
      <w:r w:rsidR="00BC7DEC">
        <w:rPr>
          <w:color w:val="5F497A"/>
          <w:lang w:val="el-GR"/>
        </w:rPr>
        <w:t xml:space="preserve"> (</w:t>
      </w:r>
      <w:r w:rsidR="00BC7DEC" w:rsidRPr="0050190A">
        <w:rPr>
          <w:b/>
          <w:color w:val="5F497A"/>
          <w:lang w:val="el-GR"/>
        </w:rPr>
        <w:t>δεν κάνετε</w:t>
      </w:r>
      <w:r w:rsidR="00BC7DEC">
        <w:rPr>
          <w:color w:val="5F497A"/>
          <w:lang w:val="el-GR"/>
        </w:rPr>
        <w:t xml:space="preserve"> την εργασία του βιβλίου)</w:t>
      </w:r>
      <w:r w:rsidR="00722FA4" w:rsidRPr="00474B5A">
        <w:rPr>
          <w:color w:val="5F497A"/>
          <w:lang w:val="el-GR"/>
        </w:rPr>
        <w:t xml:space="preserve"> </w:t>
      </w:r>
      <w:r w:rsidR="00474B5A" w:rsidRPr="00474B5A">
        <w:rPr>
          <w:color w:val="5F497A"/>
          <w:lang w:val="el-GR"/>
        </w:rPr>
        <w:t>Αυτό το θέμα θα το επεξεργαστείτε πηγαίνοντας στην</w:t>
      </w:r>
      <w:r w:rsidR="00474B5A">
        <w:rPr>
          <w:color w:val="5F497A"/>
          <w:lang w:val="el-GR"/>
        </w:rPr>
        <w:t xml:space="preserve"> </w:t>
      </w:r>
      <w:r w:rsidR="00474B5A" w:rsidRPr="00474B5A">
        <w:rPr>
          <w:color w:val="5F497A"/>
          <w:lang w:val="el-GR"/>
        </w:rPr>
        <w:t>εξής σελίδα</w:t>
      </w:r>
      <w:r w:rsidR="00474B5A">
        <w:rPr>
          <w:color w:val="5F497A"/>
          <w:lang w:val="el-GR"/>
        </w:rPr>
        <w:t>:</w:t>
      </w:r>
      <w:r w:rsidR="00474B5A" w:rsidRPr="00474B5A">
        <w:rPr>
          <w:color w:val="5F497A"/>
          <w:lang w:val="el-GR"/>
        </w:rPr>
        <w:t xml:space="preserve"> </w:t>
      </w:r>
    </w:p>
    <w:p w:rsidR="00F403F2" w:rsidRDefault="009D44ED" w:rsidP="00F403F2">
      <w:pPr>
        <w:pStyle w:val="a5"/>
        <w:ind w:left="765"/>
        <w:jc w:val="both"/>
        <w:rPr>
          <w:color w:val="5F497A"/>
          <w:lang w:val="el-GR"/>
        </w:rPr>
      </w:pPr>
      <w:hyperlink r:id="rId7" w:history="1">
        <w:r w:rsidR="00474B5A" w:rsidRPr="00D47EEE">
          <w:rPr>
            <w:rStyle w:val="-"/>
            <w:lang w:val="el-GR"/>
          </w:rPr>
          <w:t>http://digitalschool.m</w:t>
        </w:r>
        <w:r w:rsidR="00474B5A" w:rsidRPr="00D47EEE">
          <w:rPr>
            <w:rStyle w:val="-"/>
            <w:lang w:val="el-GR"/>
          </w:rPr>
          <w:t>i</w:t>
        </w:r>
        <w:r w:rsidR="00474B5A" w:rsidRPr="00D47EEE">
          <w:rPr>
            <w:rStyle w:val="-"/>
            <w:lang w:val="el-GR"/>
          </w:rPr>
          <w:t>nedu.g</w:t>
        </w:r>
        <w:r w:rsidR="00474B5A" w:rsidRPr="00D47EEE">
          <w:rPr>
            <w:rStyle w:val="-"/>
            <w:lang w:val="el-GR"/>
          </w:rPr>
          <w:t>o</w:t>
        </w:r>
        <w:r w:rsidR="00474B5A" w:rsidRPr="00D47EEE">
          <w:rPr>
            <w:rStyle w:val="-"/>
            <w:lang w:val="el-GR"/>
          </w:rPr>
          <w:t>v.gr/modules/document/file.php/DSGYM-B108/HTML/anthropomorfismos/main.html</w:t>
        </w:r>
      </w:hyperlink>
    </w:p>
    <w:p w:rsidR="00474B5A" w:rsidRPr="000D09EF" w:rsidRDefault="00474B5A" w:rsidP="00F403F2">
      <w:pPr>
        <w:pStyle w:val="a5"/>
        <w:ind w:left="765"/>
        <w:jc w:val="both"/>
        <w:rPr>
          <w:b/>
          <w:lang w:val="el-GR"/>
        </w:rPr>
      </w:pPr>
      <w:r w:rsidRPr="000D09EF">
        <w:rPr>
          <w:b/>
          <w:lang w:val="el-GR"/>
        </w:rPr>
        <w:t>και</w:t>
      </w:r>
      <w:r w:rsidR="000D09EF">
        <w:rPr>
          <w:b/>
          <w:lang w:val="el-GR"/>
        </w:rPr>
        <w:t>:</w:t>
      </w:r>
      <w:r w:rsidRPr="000D09EF">
        <w:rPr>
          <w:b/>
          <w:lang w:val="el-GR"/>
        </w:rPr>
        <w:t xml:space="preserve"> </w:t>
      </w:r>
    </w:p>
    <w:p w:rsidR="007A7BEA" w:rsidRPr="00765562" w:rsidRDefault="00474B5A" w:rsidP="00474B5A">
      <w:pPr>
        <w:pStyle w:val="a5"/>
        <w:numPr>
          <w:ilvl w:val="0"/>
          <w:numId w:val="3"/>
        </w:numPr>
        <w:jc w:val="both"/>
        <w:rPr>
          <w:i/>
          <w:color w:val="E36C0A" w:themeColor="accent6" w:themeShade="BF"/>
          <w:lang w:val="el-GR"/>
        </w:rPr>
      </w:pPr>
      <w:r>
        <w:rPr>
          <w:color w:val="5F497A"/>
          <w:lang w:val="el-GR"/>
        </w:rPr>
        <w:t xml:space="preserve">Διαβάζετε τις </w:t>
      </w:r>
      <w:r w:rsidRPr="00765562">
        <w:rPr>
          <w:i/>
          <w:color w:val="E36C0A" w:themeColor="accent6" w:themeShade="BF"/>
          <w:lang w:val="el-GR"/>
        </w:rPr>
        <w:t>πληροφορίες</w:t>
      </w:r>
    </w:p>
    <w:p w:rsidR="00474B5A" w:rsidRDefault="00474B5A" w:rsidP="00474B5A">
      <w:pPr>
        <w:pStyle w:val="a5"/>
        <w:numPr>
          <w:ilvl w:val="0"/>
          <w:numId w:val="3"/>
        </w:numPr>
        <w:jc w:val="both"/>
        <w:rPr>
          <w:i/>
          <w:color w:val="5F497A"/>
          <w:lang w:val="el-GR"/>
        </w:rPr>
      </w:pPr>
      <w:r>
        <w:rPr>
          <w:color w:val="5F497A"/>
          <w:lang w:val="el-GR"/>
        </w:rPr>
        <w:t xml:space="preserve">Από τα </w:t>
      </w:r>
      <w:r w:rsidR="0019712E">
        <w:rPr>
          <w:color w:val="5F497A"/>
          <w:lang w:val="el-GR"/>
        </w:rPr>
        <w:t xml:space="preserve">παράλληλα </w:t>
      </w:r>
      <w:r>
        <w:rPr>
          <w:color w:val="5F497A"/>
          <w:lang w:val="el-GR"/>
        </w:rPr>
        <w:t>κείμενα διαβάζετε το δημοτικό</w:t>
      </w:r>
      <w:r w:rsidR="0019712E">
        <w:rPr>
          <w:color w:val="5F497A"/>
          <w:lang w:val="el-GR"/>
        </w:rPr>
        <w:t xml:space="preserve"> </w:t>
      </w:r>
      <w:r>
        <w:rPr>
          <w:color w:val="5F497A"/>
          <w:lang w:val="el-GR"/>
        </w:rPr>
        <w:t xml:space="preserve">τραγούδι   </w:t>
      </w:r>
      <w:r w:rsidRPr="00474B5A">
        <w:rPr>
          <w:i/>
          <w:color w:val="5F497A"/>
          <w:lang w:val="el-GR"/>
        </w:rPr>
        <w:t>Ο Όλυμπος και ο Κίσσαβος</w:t>
      </w:r>
    </w:p>
    <w:p w:rsidR="00156424" w:rsidRPr="00156424" w:rsidRDefault="00156424" w:rsidP="00474B5A">
      <w:pPr>
        <w:pStyle w:val="a5"/>
        <w:numPr>
          <w:ilvl w:val="0"/>
          <w:numId w:val="3"/>
        </w:numPr>
        <w:jc w:val="both"/>
        <w:rPr>
          <w:color w:val="5F497A"/>
          <w:lang w:val="el-GR"/>
        </w:rPr>
      </w:pPr>
      <w:r w:rsidRPr="00156424">
        <w:rPr>
          <w:color w:val="5F497A"/>
          <w:lang w:val="el-GR"/>
        </w:rPr>
        <w:t xml:space="preserve">Από τις δραστηριότητες </w:t>
      </w:r>
      <w:r>
        <w:rPr>
          <w:color w:val="5F497A"/>
          <w:lang w:val="el-GR"/>
        </w:rPr>
        <w:t xml:space="preserve">κάνετε : </w:t>
      </w:r>
      <w:hyperlink r:id="rId8" w:tgtFrame="_self" w:history="1">
        <w:r w:rsidRPr="00156424">
          <w:rPr>
            <w:rStyle w:val="-"/>
            <w:rFonts w:ascii="Arial" w:hAnsi="Arial" w:cs="Arial"/>
            <w:color w:val="DE7900"/>
            <w:sz w:val="20"/>
            <w:szCs w:val="20"/>
            <w:lang w:val="el-GR"/>
          </w:rPr>
          <w:t>Ακροστιχίδα</w:t>
        </w:r>
      </w:hyperlink>
    </w:p>
    <w:p w:rsidR="007A7BEA" w:rsidRDefault="00156424" w:rsidP="00156424">
      <w:pPr>
        <w:pStyle w:val="a5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</w:t>
      </w:r>
      <w:hyperlink r:id="rId9" w:tgtFrame="_self" w:history="1">
        <w:r>
          <w:rPr>
            <w:rStyle w:val="-"/>
            <w:rFonts w:ascii="Arial" w:hAnsi="Arial" w:cs="Arial"/>
            <w:color w:val="DE7900"/>
            <w:sz w:val="20"/>
            <w:szCs w:val="20"/>
          </w:rPr>
          <w:t>Χαρακτηρισμοί ομηρικών θεών</w:t>
        </w:r>
      </w:hyperlink>
    </w:p>
    <w:p w:rsidR="00156424" w:rsidRDefault="00156424" w:rsidP="00156424">
      <w:pPr>
        <w:pStyle w:val="a5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</w:t>
      </w:r>
      <w:hyperlink r:id="rId10" w:tgtFrame="_self" w:history="1">
        <w:r w:rsidRPr="00156424">
          <w:rPr>
            <w:rStyle w:val="-"/>
            <w:rFonts w:ascii="Arial" w:hAnsi="Arial" w:cs="Arial"/>
            <w:color w:val="DE7900"/>
            <w:sz w:val="20"/>
            <w:szCs w:val="20"/>
            <w:lang w:val="el-GR"/>
          </w:rPr>
          <w:t>Ανθρώπινες και θεϊκές συμπεριφορές των θεών στην Οδύσσεια</w:t>
        </w:r>
      </w:hyperlink>
    </w:p>
    <w:p w:rsidR="006753DF" w:rsidRPr="00765562" w:rsidRDefault="0019712E" w:rsidP="006753DF">
      <w:pPr>
        <w:pStyle w:val="a5"/>
        <w:numPr>
          <w:ilvl w:val="0"/>
          <w:numId w:val="3"/>
        </w:numPr>
        <w:jc w:val="both"/>
        <w:rPr>
          <w:color w:val="984806" w:themeColor="accent6" w:themeShade="80"/>
          <w:lang w:val="el-GR"/>
        </w:rPr>
      </w:pPr>
      <w:r>
        <w:rPr>
          <w:color w:val="5F497A"/>
          <w:lang w:val="el-GR"/>
        </w:rPr>
        <w:t xml:space="preserve">Βλέπετε τις </w:t>
      </w:r>
      <w:r w:rsidRPr="00765562">
        <w:rPr>
          <w:i/>
          <w:color w:val="984806" w:themeColor="accent6" w:themeShade="80"/>
          <w:lang w:val="el-GR"/>
        </w:rPr>
        <w:t>Αναπαραστάσεις</w:t>
      </w:r>
    </w:p>
    <w:p w:rsidR="007A7BEA" w:rsidRPr="007A7BEA" w:rsidRDefault="007A7BEA" w:rsidP="00815AC5">
      <w:pPr>
        <w:rPr>
          <w:color w:val="5F497A"/>
          <w:lang w:val="el-GR"/>
        </w:rPr>
      </w:pPr>
    </w:p>
    <w:p w:rsidR="000D09EF" w:rsidRPr="000D09EF" w:rsidRDefault="00F31762" w:rsidP="00F31762">
      <w:pPr>
        <w:jc w:val="center"/>
        <w:rPr>
          <w:lang w:val="el-GR"/>
        </w:rPr>
      </w:pPr>
      <w:r w:rsidRPr="000D09EF">
        <w:rPr>
          <w:lang w:val="el-GR"/>
        </w:rPr>
        <w:t>ΚΑΙ</w:t>
      </w:r>
      <w:r w:rsidR="000D09EF" w:rsidRPr="000D09EF">
        <w:rPr>
          <w:lang w:val="el-GR"/>
        </w:rPr>
        <w:t xml:space="preserve">   </w:t>
      </w:r>
    </w:p>
    <w:p w:rsidR="00815AC5" w:rsidRDefault="002B7B73" w:rsidP="000D09EF">
      <w:pPr>
        <w:jc w:val="both"/>
        <w:rPr>
          <w:color w:val="5F497A"/>
          <w:lang w:val="el-GR"/>
        </w:rPr>
      </w:pPr>
      <w:r>
        <w:rPr>
          <w:color w:val="00B0F0"/>
          <w:lang w:val="el-GR"/>
        </w:rPr>
        <w:t xml:space="preserve">           </w:t>
      </w:r>
      <w:r w:rsidR="000D09EF">
        <w:rPr>
          <w:color w:val="00B0F0"/>
          <w:lang w:val="el-GR"/>
        </w:rPr>
        <w:t xml:space="preserve"> </w:t>
      </w:r>
      <w:r w:rsidR="000D09EF" w:rsidRPr="000D09EF">
        <w:rPr>
          <w:color w:val="5F497A"/>
          <w:lang w:val="el-GR"/>
        </w:rPr>
        <w:t>Β.</w:t>
      </w:r>
      <w:r w:rsidR="000D09EF">
        <w:rPr>
          <w:color w:val="00B0F0"/>
          <w:lang w:val="el-GR"/>
        </w:rPr>
        <w:t xml:space="preserve"> </w:t>
      </w:r>
      <w:r w:rsidR="00F31762">
        <w:rPr>
          <w:color w:val="00B0F0"/>
          <w:lang w:val="el-GR"/>
        </w:rPr>
        <w:t xml:space="preserve"> </w:t>
      </w:r>
      <w:r w:rsidR="000D09EF" w:rsidRPr="000D09EF">
        <w:rPr>
          <w:color w:val="5F497A"/>
          <w:lang w:val="el-GR"/>
        </w:rPr>
        <w:t xml:space="preserve">την </w:t>
      </w:r>
      <w:r w:rsidR="000D09EF">
        <w:rPr>
          <w:color w:val="5F497A"/>
          <w:lang w:val="el-GR"/>
        </w:rPr>
        <w:t>ά</w:t>
      </w:r>
      <w:r w:rsidR="000D09EF" w:rsidRPr="000D09EF">
        <w:rPr>
          <w:color w:val="5F497A"/>
          <w:lang w:val="el-GR"/>
        </w:rPr>
        <w:t>λλη φορ</w:t>
      </w:r>
      <w:r w:rsidR="000D09EF">
        <w:rPr>
          <w:color w:val="5F497A"/>
          <w:lang w:val="el-GR"/>
        </w:rPr>
        <w:t xml:space="preserve">ά </w:t>
      </w:r>
      <w:r w:rsidR="000D09EF" w:rsidRPr="000D09EF">
        <w:rPr>
          <w:color w:val="5F497A"/>
          <w:lang w:val="el-GR"/>
        </w:rPr>
        <w:t>τα συζητ</w:t>
      </w:r>
      <w:r w:rsidR="000D09EF">
        <w:rPr>
          <w:color w:val="5F497A"/>
          <w:lang w:val="el-GR"/>
        </w:rPr>
        <w:t>ά</w:t>
      </w:r>
      <w:r w:rsidR="000D09EF" w:rsidRPr="000D09EF">
        <w:rPr>
          <w:color w:val="5F497A"/>
          <w:lang w:val="el-GR"/>
        </w:rPr>
        <w:t>με και φτι</w:t>
      </w:r>
      <w:r w:rsidR="000D09EF">
        <w:rPr>
          <w:color w:val="5F497A"/>
          <w:lang w:val="el-GR"/>
        </w:rPr>
        <w:t>ά</w:t>
      </w:r>
      <w:r w:rsidR="000D09EF" w:rsidRPr="000D09EF">
        <w:rPr>
          <w:color w:val="5F497A"/>
          <w:lang w:val="el-GR"/>
        </w:rPr>
        <w:t>χνουμε ομ</w:t>
      </w:r>
      <w:r w:rsidR="000D09EF">
        <w:rPr>
          <w:color w:val="5F497A"/>
          <w:lang w:val="el-GR"/>
        </w:rPr>
        <w:t>ά</w:t>
      </w:r>
      <w:r w:rsidR="000D09EF" w:rsidRPr="000D09EF">
        <w:rPr>
          <w:color w:val="5F497A"/>
          <w:lang w:val="el-GR"/>
        </w:rPr>
        <w:t>δες για το επομ</w:t>
      </w:r>
      <w:r w:rsidR="000D09EF">
        <w:rPr>
          <w:color w:val="5F497A"/>
          <w:lang w:val="el-GR"/>
        </w:rPr>
        <w:t>έ</w:t>
      </w:r>
      <w:r w:rsidR="000D09EF" w:rsidRPr="000D09EF">
        <w:rPr>
          <w:color w:val="5F497A"/>
          <w:lang w:val="el-GR"/>
        </w:rPr>
        <w:t xml:space="preserve">νο </w:t>
      </w:r>
      <w:r w:rsidR="000D09EF">
        <w:rPr>
          <w:color w:val="5F497A"/>
          <w:lang w:val="el-GR"/>
        </w:rPr>
        <w:t xml:space="preserve">επαναληπτικό </w:t>
      </w:r>
      <w:r w:rsidR="000D09EF" w:rsidRPr="000D09EF">
        <w:rPr>
          <w:color w:val="5F497A"/>
          <w:lang w:val="el-GR"/>
        </w:rPr>
        <w:t>μ</w:t>
      </w:r>
      <w:r w:rsidR="000D09EF">
        <w:rPr>
          <w:color w:val="5F497A"/>
          <w:lang w:val="el-GR"/>
        </w:rPr>
        <w:t>ά</w:t>
      </w:r>
      <w:r w:rsidR="000D09EF" w:rsidRPr="000D09EF">
        <w:rPr>
          <w:color w:val="5F497A"/>
          <w:lang w:val="el-GR"/>
        </w:rPr>
        <w:t>θημα και εργασ</w:t>
      </w:r>
      <w:r w:rsidR="000D09EF">
        <w:rPr>
          <w:color w:val="5F497A"/>
          <w:lang w:val="el-GR"/>
        </w:rPr>
        <w:t>ί</w:t>
      </w:r>
      <w:r w:rsidR="000D09EF" w:rsidRPr="000D09EF">
        <w:rPr>
          <w:color w:val="5F497A"/>
          <w:lang w:val="el-GR"/>
        </w:rPr>
        <w:t>α</w:t>
      </w:r>
      <w:r w:rsidR="00E255F0">
        <w:rPr>
          <w:color w:val="5F497A"/>
          <w:lang w:val="el-GR"/>
        </w:rPr>
        <w:t>.</w:t>
      </w:r>
    </w:p>
    <w:p w:rsidR="00E255F0" w:rsidRDefault="00E255F0" w:rsidP="000D09EF">
      <w:pPr>
        <w:jc w:val="both"/>
        <w:rPr>
          <w:color w:val="5F497A"/>
          <w:lang w:val="el-GR"/>
        </w:rPr>
      </w:pPr>
    </w:p>
    <w:p w:rsidR="00E255F0" w:rsidRDefault="00E255F0" w:rsidP="00E255F0">
      <w:pPr>
        <w:jc w:val="center"/>
        <w:rPr>
          <w:color w:val="5F497A"/>
          <w:sz w:val="32"/>
          <w:szCs w:val="32"/>
          <w:lang w:val="el-GR"/>
        </w:rPr>
      </w:pPr>
      <w:r w:rsidRPr="00E255F0">
        <w:rPr>
          <w:color w:val="5F497A"/>
          <w:sz w:val="32"/>
          <w:szCs w:val="32"/>
          <w:lang w:val="el-GR"/>
        </w:rPr>
        <w:t>Είστε αστέρια, λίγο φασαριόζικα καμιά φορά, αλλά αστέρια</w:t>
      </w:r>
      <w:r>
        <w:rPr>
          <w:color w:val="5F497A"/>
          <w:sz w:val="32"/>
          <w:szCs w:val="32"/>
          <w:lang w:val="el-GR"/>
        </w:rPr>
        <w:t>…</w:t>
      </w:r>
    </w:p>
    <w:p w:rsidR="00E255F0" w:rsidRPr="00E255F0" w:rsidRDefault="00E255F0" w:rsidP="00E255F0">
      <w:pPr>
        <w:jc w:val="center"/>
        <w:rPr>
          <w:color w:val="5F497A"/>
          <w:sz w:val="32"/>
          <w:szCs w:val="32"/>
          <w:lang w:val="el-GR"/>
        </w:rPr>
      </w:pPr>
      <w:r>
        <w:rPr>
          <w:color w:val="5F497A"/>
          <w:sz w:val="32"/>
          <w:szCs w:val="32"/>
          <w:lang w:val="el-GR"/>
        </w:rPr>
        <w:t>Να προσέχετε ………..</w:t>
      </w:r>
    </w:p>
    <w:p w:rsidR="000D09EF" w:rsidRPr="000D09EF" w:rsidRDefault="000D09EF">
      <w:pPr>
        <w:jc w:val="center"/>
        <w:rPr>
          <w:color w:val="5F497A"/>
          <w:lang w:val="el-GR"/>
        </w:rPr>
      </w:pPr>
    </w:p>
    <w:sectPr w:rsidR="000D09EF" w:rsidRPr="000D09EF" w:rsidSect="006F1B3A">
      <w:pgSz w:w="12240" w:h="15840"/>
      <w:pgMar w:top="709" w:right="758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978"/>
    <w:multiLevelType w:val="hybridMultilevel"/>
    <w:tmpl w:val="3106F886"/>
    <w:lvl w:ilvl="0" w:tplc="D2D23F66">
      <w:start w:val="1"/>
      <w:numFmt w:val="lowerRoman"/>
      <w:lvlText w:val="%1."/>
      <w:lvlJc w:val="right"/>
      <w:pPr>
        <w:ind w:left="786" w:hanging="360"/>
      </w:pPr>
      <w:rPr>
        <w:rFonts w:hint="default"/>
        <w:i w:val="0"/>
        <w:color w:val="7030A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466"/>
    <w:multiLevelType w:val="hybridMultilevel"/>
    <w:tmpl w:val="FECEF3D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C411F6E"/>
    <w:multiLevelType w:val="hybridMultilevel"/>
    <w:tmpl w:val="886629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9F0F1C"/>
    <w:multiLevelType w:val="hybridMultilevel"/>
    <w:tmpl w:val="C1FEC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6970"/>
    <w:rsid w:val="00007BDB"/>
    <w:rsid w:val="00036B2E"/>
    <w:rsid w:val="0004340A"/>
    <w:rsid w:val="000569DA"/>
    <w:rsid w:val="00087CCA"/>
    <w:rsid w:val="000D09EF"/>
    <w:rsid w:val="000D2480"/>
    <w:rsid w:val="000F5496"/>
    <w:rsid w:val="00127CAE"/>
    <w:rsid w:val="00156424"/>
    <w:rsid w:val="00194E83"/>
    <w:rsid w:val="0019712E"/>
    <w:rsid w:val="001C046B"/>
    <w:rsid w:val="001C071A"/>
    <w:rsid w:val="002129B5"/>
    <w:rsid w:val="00226386"/>
    <w:rsid w:val="00251402"/>
    <w:rsid w:val="0026207A"/>
    <w:rsid w:val="002A6970"/>
    <w:rsid w:val="002B7B73"/>
    <w:rsid w:val="002D3A6F"/>
    <w:rsid w:val="002D59F0"/>
    <w:rsid w:val="003106F0"/>
    <w:rsid w:val="003562DE"/>
    <w:rsid w:val="003C6D2D"/>
    <w:rsid w:val="00474B5A"/>
    <w:rsid w:val="004E6628"/>
    <w:rsid w:val="0050190A"/>
    <w:rsid w:val="00553D9C"/>
    <w:rsid w:val="00572CE4"/>
    <w:rsid w:val="005E369A"/>
    <w:rsid w:val="00607B9A"/>
    <w:rsid w:val="00630293"/>
    <w:rsid w:val="00655487"/>
    <w:rsid w:val="006753DF"/>
    <w:rsid w:val="0069212F"/>
    <w:rsid w:val="006F1B3A"/>
    <w:rsid w:val="00722FA4"/>
    <w:rsid w:val="00765562"/>
    <w:rsid w:val="0076763D"/>
    <w:rsid w:val="00777EF1"/>
    <w:rsid w:val="007A7BEA"/>
    <w:rsid w:val="007B08A4"/>
    <w:rsid w:val="007B762A"/>
    <w:rsid w:val="00815AC5"/>
    <w:rsid w:val="00850032"/>
    <w:rsid w:val="0089472E"/>
    <w:rsid w:val="0099737B"/>
    <w:rsid w:val="009D44ED"/>
    <w:rsid w:val="009E2601"/>
    <w:rsid w:val="00A3530E"/>
    <w:rsid w:val="00A7501C"/>
    <w:rsid w:val="00B3622B"/>
    <w:rsid w:val="00BA77C9"/>
    <w:rsid w:val="00BB018D"/>
    <w:rsid w:val="00BC7DEC"/>
    <w:rsid w:val="00C44ACC"/>
    <w:rsid w:val="00C90088"/>
    <w:rsid w:val="00CD34A4"/>
    <w:rsid w:val="00CE6293"/>
    <w:rsid w:val="00D00986"/>
    <w:rsid w:val="00D30E7A"/>
    <w:rsid w:val="00D661CA"/>
    <w:rsid w:val="00DB7CE2"/>
    <w:rsid w:val="00E033B1"/>
    <w:rsid w:val="00E155F3"/>
    <w:rsid w:val="00E255F0"/>
    <w:rsid w:val="00E60418"/>
    <w:rsid w:val="00ED606E"/>
    <w:rsid w:val="00F31762"/>
    <w:rsid w:val="00F403F2"/>
    <w:rsid w:val="00F63547"/>
    <w:rsid w:val="00F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93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630293"/>
    <w:pPr>
      <w:widowControl w:val="0"/>
      <w:autoSpaceDE w:val="0"/>
      <w:autoSpaceDN w:val="0"/>
      <w:adjustRightInd w:val="0"/>
      <w:spacing w:line="331" w:lineRule="atLeast"/>
      <w:jc w:val="center"/>
    </w:pPr>
    <w:rPr>
      <w:rFonts w:ascii="Palatino Linotype" w:hAnsi="Palatino Linotype" w:cs="Palatino Linotype"/>
      <w:b/>
      <w:bCs/>
      <w:i/>
      <w:iCs/>
      <w:lang w:val="el-GR"/>
    </w:rPr>
  </w:style>
  <w:style w:type="character" w:customStyle="1" w:styleId="Char">
    <w:name w:val="Τίτλος Char"/>
    <w:basedOn w:val="a0"/>
    <w:link w:val="a3"/>
    <w:uiPriority w:val="10"/>
    <w:locked/>
    <w:rsid w:val="0063029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4">
    <w:name w:val="Table Grid"/>
    <w:basedOn w:val="a1"/>
    <w:uiPriority w:val="59"/>
    <w:rsid w:val="0089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0E7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4B5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D09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school.minedu.gov.gr/modules/document/file.php/DSGYM-B108/HTML/anthropomorfismos/acro_morfis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gitalschool.minedu.gov.gr/modules/document/file.php/DSGYM-B108/HTML/anthropomorfismos/mai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ilymotion.com/video/x4upo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talschool.minedu.gov.gr/modules/document/file.php/DSGYM-B108/HTML/anthropomorfismos/activity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school.minedu.gov.gr/modules/document/file.php/DSGYM-B108/HTML/anthropomorfismos/activity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514E-787B-4224-81C5-ACC80583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ΝΙΚΟΣ</cp:lastModifiedBy>
  <cp:revision>24</cp:revision>
  <cp:lastPrinted>2020-02-11T19:08:00Z</cp:lastPrinted>
  <dcterms:created xsi:type="dcterms:W3CDTF">2020-04-09T08:12:00Z</dcterms:created>
  <dcterms:modified xsi:type="dcterms:W3CDTF">2020-04-09T08:46:00Z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