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F" w:rsidRDefault="0086012A" w:rsidP="00E30E0F">
      <w:pPr>
        <w:ind w:left="284"/>
        <w:jc w:val="center"/>
        <w:rPr>
          <w:b/>
        </w:rPr>
      </w:pPr>
      <w:r>
        <w:rPr>
          <w:b/>
        </w:rPr>
        <w:t>ΔΡΑΣΤΗΡΙΟΤΗΤΕ</w:t>
      </w:r>
      <w:r w:rsidR="00F14CDA">
        <w:rPr>
          <w:b/>
        </w:rPr>
        <w:t>Σ</w:t>
      </w:r>
      <w:r w:rsidR="00E30E0F">
        <w:rPr>
          <w:b/>
        </w:rPr>
        <w:t xml:space="preserve"> ΣΤΗ </w:t>
      </w:r>
      <w:r w:rsidR="00E30E0F">
        <w:rPr>
          <w:b/>
          <w:i/>
        </w:rPr>
        <w:t xml:space="preserve">ΝΕΟΕΛΛΗΝΙΚΗ ΓΛΩΣΣΑ </w:t>
      </w:r>
      <w:r w:rsidR="00E30E0F">
        <w:rPr>
          <w:b/>
        </w:rPr>
        <w:t>Γ’ ΓΥΜΝΑΣΙΟΥ</w:t>
      </w:r>
    </w:p>
    <w:p w:rsidR="00E30E0F" w:rsidRPr="00E30E0F" w:rsidRDefault="00A9365F" w:rsidP="00E30E0F">
      <w:pPr>
        <w:ind w:left="284"/>
        <w:jc w:val="center"/>
      </w:pPr>
      <w:r>
        <w:t>( δ</w:t>
      </w:r>
      <w:r w:rsidR="00E30E0F">
        <w:t>ιδάσκουσα: Κοτσίκου Γαρυφαλιά)</w:t>
      </w:r>
    </w:p>
    <w:p w:rsidR="00E30E0F" w:rsidRDefault="00E30E0F" w:rsidP="00E30E0F">
      <w:pPr>
        <w:ind w:left="284"/>
        <w:jc w:val="center"/>
        <w:rPr>
          <w:b/>
        </w:rPr>
      </w:pPr>
    </w:p>
    <w:p w:rsidR="00E30E0F" w:rsidRDefault="00E30E0F" w:rsidP="00E30E0F">
      <w:pPr>
        <w:ind w:left="284"/>
        <w:jc w:val="center"/>
        <w:rPr>
          <w:b/>
        </w:rPr>
      </w:pPr>
      <w:r>
        <w:rPr>
          <w:b/>
        </w:rPr>
        <w:t>ΠΑΡΑΓΩΓΗ ΛΟΓΟΥ</w:t>
      </w:r>
    </w:p>
    <w:p w:rsidR="00E30E0F" w:rsidRPr="006956AD" w:rsidRDefault="006956AD" w:rsidP="00E30E0F">
      <w:pPr>
        <w:ind w:left="284"/>
        <w:jc w:val="center"/>
      </w:pPr>
      <w:r w:rsidRPr="006956AD">
        <w:t xml:space="preserve">(για την Πέμπτη </w:t>
      </w:r>
      <w:r>
        <w:t>9/ 4/ 2020)</w:t>
      </w:r>
    </w:p>
    <w:p w:rsidR="006956AD" w:rsidRDefault="006956AD" w:rsidP="00E30E0F">
      <w:pPr>
        <w:jc w:val="center"/>
        <w:rPr>
          <w:b/>
          <w:i/>
        </w:rPr>
      </w:pPr>
    </w:p>
    <w:p w:rsidR="00E30E0F" w:rsidRDefault="006956AD" w:rsidP="00E30E0F">
      <w:pPr>
        <w:jc w:val="center"/>
        <w:rPr>
          <w:b/>
          <w:i/>
        </w:rPr>
      </w:pPr>
      <w:r>
        <w:rPr>
          <w:b/>
          <w:i/>
        </w:rPr>
        <w:t>Ν</w:t>
      </w:r>
      <w:r w:rsidR="00F14CDA">
        <w:rPr>
          <w:b/>
          <w:i/>
        </w:rPr>
        <w:t xml:space="preserve">α επιλέξετε </w:t>
      </w:r>
      <w:r w:rsidR="00E30E0F">
        <w:rPr>
          <w:b/>
          <w:i/>
        </w:rPr>
        <w:t xml:space="preserve"> </w:t>
      </w:r>
      <w:r w:rsidR="00471D65">
        <w:rPr>
          <w:b/>
          <w:i/>
          <w:u w:val="single"/>
        </w:rPr>
        <w:t>μί</w:t>
      </w:r>
      <w:r w:rsidR="00E30E0F">
        <w:rPr>
          <w:b/>
          <w:i/>
          <w:u w:val="single"/>
        </w:rPr>
        <w:t>α</w:t>
      </w:r>
      <w:r w:rsidR="00E30E0F">
        <w:rPr>
          <w:b/>
          <w:i/>
        </w:rPr>
        <w:t xml:space="preserve"> από τις τέσσερις </w:t>
      </w:r>
      <w:r>
        <w:rPr>
          <w:b/>
          <w:i/>
        </w:rPr>
        <w:t>δραστηριότητες παραγωγής λόγου</w:t>
      </w:r>
      <w:r w:rsidR="007E7C61">
        <w:rPr>
          <w:b/>
          <w:i/>
        </w:rPr>
        <w:t xml:space="preserve"> </w:t>
      </w:r>
      <w:r w:rsidR="008802A3">
        <w:rPr>
          <w:b/>
          <w:i/>
        </w:rPr>
        <w:t>( όποια εσείς θέλετε και μπορείτε να επεξεργαστείτε καλύτερα)</w:t>
      </w:r>
    </w:p>
    <w:p w:rsidR="00E30E0F" w:rsidRDefault="00E30E0F" w:rsidP="00E30E0F">
      <w:pPr>
        <w:ind w:left="284"/>
        <w:jc w:val="center"/>
        <w:rPr>
          <w:b/>
          <w:i/>
        </w:rPr>
      </w:pPr>
    </w:p>
    <w:p w:rsidR="00E30E0F" w:rsidRDefault="00E30E0F" w:rsidP="00E30E0F">
      <w:pPr>
        <w:jc w:val="both"/>
      </w:pPr>
      <w:r>
        <w:rPr>
          <w:b/>
        </w:rPr>
        <w:t>Α</w:t>
      </w:r>
      <w:r>
        <w:t xml:space="preserve">. Εκδηλώσεις ρατσιστικής συμπεριφοράς συναντάμε πολύ </w:t>
      </w:r>
      <w:r w:rsidR="00A54A2F">
        <w:t>συχνά στην κοινωνία μας. Κάποιες φορές</w:t>
      </w:r>
      <w:r>
        <w:t xml:space="preserve">, όμως, γινόμαστε μάρτυρες τέτοιων φαινομένων </w:t>
      </w:r>
      <w:r w:rsidRPr="00CD0EFB">
        <w:rPr>
          <w:u w:val="single"/>
        </w:rPr>
        <w:t>και</w:t>
      </w:r>
      <w:r>
        <w:t xml:space="preserve"> στο χώρο του σχολείου. Με ποι</w:t>
      </w:r>
      <w:r w:rsidR="006C7E4D">
        <w:t>ους τρόπους το σχολείο</w:t>
      </w:r>
      <w:r>
        <w:t xml:space="preserve"> θα μπορούσε ν</w:t>
      </w:r>
      <w:r w:rsidR="00A54A2F">
        <w:t xml:space="preserve">α συμβάλει στον περιορισμό των φαινομένων αυτών </w:t>
      </w:r>
      <w:r>
        <w:t xml:space="preserve">στο χώρο του, ώστε όλοι οι μαθητές να αισθάνονται ασφαλείς και ισότιμοι μέσα σ’ αυτό; Να αναφερθείτε σε συγκεκριμένες πρωτοβουλίες και δράσεις. </w:t>
      </w:r>
    </w:p>
    <w:p w:rsidR="000E1665" w:rsidRDefault="00E30E0F" w:rsidP="00E30E0F">
      <w:pPr>
        <w:jc w:val="both"/>
        <w:rPr>
          <w:i/>
        </w:rPr>
      </w:pPr>
      <w:r>
        <w:rPr>
          <w:i/>
        </w:rPr>
        <w:t>(</w:t>
      </w:r>
      <w:r w:rsidR="000E1665">
        <w:rPr>
          <w:i/>
        </w:rPr>
        <w:t xml:space="preserve"> άρθρο σε εφημερίδα</w:t>
      </w:r>
      <w:r w:rsidR="0014406C">
        <w:rPr>
          <w:i/>
        </w:rPr>
        <w:t xml:space="preserve"> </w:t>
      </w:r>
      <w:r w:rsidR="000E1665">
        <w:rPr>
          <w:i/>
        </w:rPr>
        <w:t>)</w:t>
      </w:r>
    </w:p>
    <w:p w:rsidR="00E30E0F" w:rsidRDefault="00E30E0F" w:rsidP="00E30E0F">
      <w:pPr>
        <w:jc w:val="both"/>
      </w:pPr>
    </w:p>
    <w:p w:rsidR="00E30E0F" w:rsidRDefault="00E30E0F" w:rsidP="00E30E0F">
      <w:pPr>
        <w:jc w:val="both"/>
      </w:pPr>
    </w:p>
    <w:p w:rsidR="00E30E0F" w:rsidRDefault="00E30E0F" w:rsidP="00E30E0F">
      <w:pPr>
        <w:jc w:val="both"/>
      </w:pPr>
      <w:r>
        <w:rPr>
          <w:b/>
        </w:rPr>
        <w:t>Β.</w:t>
      </w:r>
      <w:r>
        <w:t xml:space="preserve"> «Πολιτικές επιλογές, σεξουαλικές επιλογές, τρόποι ζωής…Αρκεί να εκθειάσουμε τις ατομικές ελευθερίες και το αυτεξούσιο!...Εμείς οι νέοι πρέπει ν’ αλλάξουμε τον κόσμο!» ( από το φυλλάδιο της Ευρωπαϊκής Επιτροπής «Εγώ, ρατσιστής;!»). </w:t>
      </w:r>
    </w:p>
    <w:p w:rsidR="00E30E0F" w:rsidRDefault="00E30E0F" w:rsidP="00E30E0F">
      <w:pPr>
        <w:jc w:val="both"/>
      </w:pPr>
    </w:p>
    <w:p w:rsidR="00E30E0F" w:rsidRDefault="00FB1AFB" w:rsidP="00E30E0F">
      <w:pPr>
        <w:jc w:val="both"/>
      </w:pPr>
      <w:r>
        <w:rPr>
          <w:noProof/>
        </w:rPr>
        <w:drawing>
          <wp:inline distT="0" distB="0" distL="0" distR="0">
            <wp:extent cx="2171700" cy="2105025"/>
            <wp:effectExtent l="19050" t="0" r="0" b="0"/>
            <wp:docPr id="1" name="Picture 1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E0F">
        <w:t xml:space="preserve"> </w:t>
      </w:r>
    </w:p>
    <w:p w:rsidR="00E30E0F" w:rsidRDefault="00E30E0F" w:rsidP="00E30E0F">
      <w:pPr>
        <w:jc w:val="both"/>
      </w:pPr>
    </w:p>
    <w:p w:rsidR="00E30E0F" w:rsidRDefault="00E30E0F" w:rsidP="00E30E0F">
      <w:pPr>
        <w:jc w:val="both"/>
      </w:pPr>
    </w:p>
    <w:p w:rsidR="00E30E0F" w:rsidRDefault="00E30E0F" w:rsidP="00E30E0F">
      <w:pPr>
        <w:jc w:val="both"/>
        <w:rPr>
          <w:b/>
        </w:rPr>
      </w:pPr>
      <w:r>
        <w:t>Γράψτε μια ανοιχτή επιστολή προς τους νέους της ηλικ</w:t>
      </w:r>
      <w:r w:rsidR="00C93D54">
        <w:t>ίας σας</w:t>
      </w:r>
      <w:r w:rsidR="00D8179D">
        <w:t>,</w:t>
      </w:r>
      <w:r w:rsidR="00C93D54">
        <w:t xml:space="preserve"> όπου θα τους καλείτε να </w:t>
      </w:r>
      <w:r>
        <w:t>ευαισθητοποιηθούν και να αναλάβ</w:t>
      </w:r>
      <w:r w:rsidR="00CF1118">
        <w:t xml:space="preserve">ουν δράση απέναντι στο ρατσισμό. </w:t>
      </w:r>
      <w:r>
        <w:t xml:space="preserve">Χρησιμοποιήστε ύφος κατάλληλο για </w:t>
      </w:r>
      <w:r w:rsidR="00CF1118">
        <w:t>τους συνομήλικούς σας αποδέκτες</w:t>
      </w:r>
      <w:r>
        <w:t>, ενθουσιώδες και δυναμικό, όπως ταιριάζει στην ηλικία σας</w:t>
      </w:r>
      <w:r w:rsidR="002F66F6">
        <w:rPr>
          <w:i/>
        </w:rPr>
        <w:t>...</w:t>
      </w:r>
    </w:p>
    <w:p w:rsidR="00E30E0F" w:rsidRDefault="00E30E0F" w:rsidP="00E30E0F">
      <w:pPr>
        <w:jc w:val="both"/>
        <w:rPr>
          <w:b/>
        </w:rPr>
      </w:pPr>
    </w:p>
    <w:p w:rsidR="00E30E0F" w:rsidRDefault="00E30E0F" w:rsidP="00E30E0F">
      <w:pPr>
        <w:jc w:val="both"/>
      </w:pPr>
      <w:r>
        <w:rPr>
          <w:b/>
        </w:rPr>
        <w:t>Γ</w:t>
      </w:r>
      <w:r>
        <w:t>. Το σκιτσογραφικό απόσπασμα που ακολουθεί προέρχεται από το φυλλάδιο της Ευρωπαϊκής Επιτροπής «Εγώ, ρατσιστής;!». Το φυλλάδιο αυτό, που απευθύνεται στους εκπαιδευτικούς και τους νέους, επιχειρεί μέσα από κόμικς και ντοκουμέντα να παρακινήσει σε προβληματισμό και συζήτηση πάνω στο φαινόμενο του ρατσισμού.</w:t>
      </w:r>
    </w:p>
    <w:p w:rsidR="00E30E0F" w:rsidRDefault="00E30E0F" w:rsidP="00E30E0F">
      <w:pPr>
        <w:jc w:val="both"/>
      </w:pPr>
    </w:p>
    <w:p w:rsidR="00E30E0F" w:rsidRDefault="00E30E0F" w:rsidP="00E30E0F">
      <w:pPr>
        <w:jc w:val="both"/>
      </w:pPr>
      <w:r>
        <w:t xml:space="preserve">Σχολιάστε </w:t>
      </w:r>
      <w:r w:rsidR="007909B8">
        <w:t xml:space="preserve">το σκιτσογραφικό απόσπασμα </w:t>
      </w:r>
      <w:r>
        <w:t>και εκφράστε ελεύθ</w:t>
      </w:r>
      <w:r w:rsidR="007909B8">
        <w:t xml:space="preserve">ερα </w:t>
      </w:r>
      <w:r>
        <w:t>τις σκέψεις σας …</w:t>
      </w:r>
    </w:p>
    <w:p w:rsidR="00E30E0F" w:rsidRDefault="00E30E0F" w:rsidP="00E30E0F">
      <w:pPr>
        <w:jc w:val="both"/>
      </w:pPr>
    </w:p>
    <w:p w:rsidR="00E30E0F" w:rsidRDefault="00FB1AFB" w:rsidP="00E30E0F">
      <w:pPr>
        <w:jc w:val="both"/>
      </w:pPr>
      <w:r>
        <w:rPr>
          <w:noProof/>
        </w:rPr>
        <w:lastRenderedPageBreak/>
        <w:drawing>
          <wp:inline distT="0" distB="0" distL="0" distR="0">
            <wp:extent cx="6076950" cy="8601075"/>
            <wp:effectExtent l="19050" t="0" r="0" b="0"/>
            <wp:docPr id="2" name="Picture 2" descr="-12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12-6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0F" w:rsidRDefault="00E30E0F" w:rsidP="00E30E0F">
      <w:pPr>
        <w:rPr>
          <w:b/>
        </w:rPr>
      </w:pPr>
    </w:p>
    <w:p w:rsidR="00E30E0F" w:rsidRDefault="00E30E0F" w:rsidP="00E30E0F">
      <w:pPr>
        <w:jc w:val="center"/>
        <w:rPr>
          <w:b/>
        </w:rPr>
      </w:pPr>
    </w:p>
    <w:p w:rsidR="00E30E0F" w:rsidRDefault="00E30E0F" w:rsidP="00E30E0F">
      <w:pPr>
        <w:jc w:val="both"/>
      </w:pPr>
      <w:r>
        <w:rPr>
          <w:b/>
        </w:rPr>
        <w:t xml:space="preserve">Δ. </w:t>
      </w:r>
      <w:r w:rsidR="00886F9B">
        <w:t xml:space="preserve"> Γράψτε</w:t>
      </w:r>
      <w:r>
        <w:t xml:space="preserve"> ΕΛΕΥΘΕΡΑ σκέψεις, προβληματισμούς και συναισθήματα που σάς προκαλεί η ύπαρξη του ρατσ</w:t>
      </w:r>
      <w:r w:rsidR="00CA138F">
        <w:t xml:space="preserve">ισμού  στην καθημερινότητά μας. </w:t>
      </w:r>
      <w:r>
        <w:t>Μπορείτε να αντλήσετε έμπνευση από προσωπικές σας εμπειρίες, από ακούσματα και αναγνώσματά σας, από συζητήσεις</w:t>
      </w:r>
      <w:r w:rsidR="003B7E55">
        <w:t xml:space="preserve"> με φίλους και γνωστούς σας</w:t>
      </w:r>
      <w:r>
        <w:t>...</w:t>
      </w:r>
    </w:p>
    <w:p w:rsidR="00E30E0F" w:rsidRDefault="00E30E0F" w:rsidP="00E30E0F">
      <w:pPr>
        <w:rPr>
          <w:b/>
        </w:rPr>
      </w:pPr>
    </w:p>
    <w:p w:rsidR="00E30E0F" w:rsidRDefault="00E30E0F" w:rsidP="00E30E0F">
      <w:pPr>
        <w:jc w:val="center"/>
        <w:rPr>
          <w:b/>
        </w:rPr>
      </w:pPr>
    </w:p>
    <w:p w:rsidR="00E30E0F" w:rsidRDefault="00E30E0F" w:rsidP="00E30E0F">
      <w:pPr>
        <w:jc w:val="center"/>
        <w:rPr>
          <w:b/>
        </w:rPr>
      </w:pPr>
      <w:r>
        <w:rPr>
          <w:b/>
        </w:rPr>
        <w:t xml:space="preserve">ΟΔΗΓΙΕΣ ΠΡΟΣ  …ΣΥΝΔΕΔΕΜΕΝΟΥΣ </w:t>
      </w:r>
      <w:r>
        <w:rPr>
          <w:b/>
        </w:rPr>
        <w:sym w:font="Wingdings" w:char="004A"/>
      </w:r>
    </w:p>
    <w:p w:rsidR="00E30E0F" w:rsidRDefault="00E30E0F" w:rsidP="00E30E0F">
      <w:pPr>
        <w:jc w:val="both"/>
      </w:pPr>
    </w:p>
    <w:p w:rsidR="00E30E0F" w:rsidRDefault="00301946" w:rsidP="00E30E0F">
      <w:pPr>
        <w:jc w:val="both"/>
      </w:pPr>
      <w:r>
        <w:t>Περιμένω την εργασία</w:t>
      </w:r>
      <w:r w:rsidR="00E30E0F">
        <w:t xml:space="preserve"> σας με έναν από τους παρακάτω τρόπους ( επιλέξτε όποιον σας βολεύει):</w:t>
      </w:r>
    </w:p>
    <w:p w:rsidR="00E30E0F" w:rsidRDefault="00E30E0F" w:rsidP="004B0071">
      <w:pPr>
        <w:numPr>
          <w:ilvl w:val="0"/>
          <w:numId w:val="1"/>
        </w:numPr>
        <w:jc w:val="both"/>
      </w:pPr>
      <w:r>
        <w:t xml:space="preserve">σε </w:t>
      </w:r>
      <w:r>
        <w:rPr>
          <w:lang w:val="en-US"/>
        </w:rPr>
        <w:t>word</w:t>
      </w:r>
      <w:r w:rsidRPr="00E30E0F">
        <w:t xml:space="preserve"> </w:t>
      </w:r>
      <w:r>
        <w:t xml:space="preserve">(μπορείτε να </w:t>
      </w:r>
      <w:r w:rsidR="00264C0C">
        <w:t xml:space="preserve">την </w:t>
      </w:r>
      <w:r>
        <w:t>πληκ</w:t>
      </w:r>
      <w:r w:rsidR="00264C0C">
        <w:t>τρολογήσετε</w:t>
      </w:r>
      <w:r w:rsidR="00301946">
        <w:t xml:space="preserve"> </w:t>
      </w:r>
      <w:r>
        <w:t xml:space="preserve">στο </w:t>
      </w:r>
      <w:r>
        <w:rPr>
          <w:lang w:val="en-US"/>
        </w:rPr>
        <w:t>word</w:t>
      </w:r>
      <w:r>
        <w:t xml:space="preserve"> που σας στέλνω). Σ’ αυτήν την περίπτωση η έκταση της εργ</w:t>
      </w:r>
      <w:r w:rsidR="004B0071">
        <w:t>ασίας σας μπορεί να είναι μισή έως</w:t>
      </w:r>
      <w:r>
        <w:t xml:space="preserve"> μία σελίδα</w:t>
      </w:r>
      <w:r w:rsidR="004B0071">
        <w:t xml:space="preserve"> τουλάχιστον</w:t>
      </w:r>
      <w:r>
        <w:t xml:space="preserve"> </w:t>
      </w:r>
    </w:p>
    <w:p w:rsidR="00E30E0F" w:rsidRDefault="00264C0C" w:rsidP="00E30E0F">
      <w:pPr>
        <w:numPr>
          <w:ilvl w:val="0"/>
          <w:numId w:val="1"/>
        </w:numPr>
        <w:jc w:val="both"/>
      </w:pPr>
      <w:r>
        <w:t xml:space="preserve"> να τη</w:t>
      </w:r>
      <w:r w:rsidR="00E30E0F">
        <w:t xml:space="preserve"> γράψετε με καθαρά και ευανάγνωστα γράμ</w:t>
      </w:r>
      <w:r w:rsidR="00F37D0F">
        <w:t>ματα στο τετράδιό σας και να τη</w:t>
      </w:r>
      <w:r w:rsidR="00E30E0F">
        <w:t xml:space="preserve"> στείλετε ως φωτογραφία στο </w:t>
      </w:r>
      <w:r w:rsidR="00E30E0F">
        <w:rPr>
          <w:u w:val="single"/>
        </w:rPr>
        <w:t>προσωπικό</w:t>
      </w:r>
      <w:r w:rsidR="00E30E0F">
        <w:t xml:space="preserve"> μου </w:t>
      </w:r>
      <w:r w:rsidR="00E30E0F">
        <w:rPr>
          <w:lang w:val="en-US"/>
        </w:rPr>
        <w:t>viber</w:t>
      </w:r>
      <w:r w:rsidR="00E30E0F">
        <w:t xml:space="preserve"> ( </w:t>
      </w:r>
      <w:r w:rsidR="00E30E0F">
        <w:rPr>
          <w:u w:val="single"/>
        </w:rPr>
        <w:t>όχι</w:t>
      </w:r>
      <w:r w:rsidR="00E30E0F">
        <w:t xml:space="preserve"> στο ομαδικό </w:t>
      </w:r>
      <w:r w:rsidR="00E30E0F">
        <w:rPr>
          <w:lang w:val="en-US"/>
        </w:rPr>
        <w:t>viber</w:t>
      </w:r>
      <w:r w:rsidR="00E30E0F">
        <w:t xml:space="preserve">, για ευνόητους λόγους!) ή  στο </w:t>
      </w:r>
      <w:r w:rsidR="00E30E0F">
        <w:rPr>
          <w:lang w:val="en-US"/>
        </w:rPr>
        <w:t>mail</w:t>
      </w:r>
      <w:r w:rsidR="00E30E0F" w:rsidRPr="00E30E0F">
        <w:t xml:space="preserve"> </w:t>
      </w:r>
      <w:r w:rsidR="00E30E0F">
        <w:t>μου (</w:t>
      </w:r>
      <w:hyperlink r:id="rId7" w:history="1">
        <w:r w:rsidR="00E30E0F">
          <w:rPr>
            <w:rStyle w:val="-"/>
            <w:lang w:val="en-US"/>
          </w:rPr>
          <w:t>garifaliaoropos</w:t>
        </w:r>
        <w:r w:rsidR="00E30E0F">
          <w:rPr>
            <w:rStyle w:val="-"/>
          </w:rPr>
          <w:t>@</w:t>
        </w:r>
        <w:r w:rsidR="00E30E0F">
          <w:rPr>
            <w:rStyle w:val="-"/>
            <w:lang w:val="en-US"/>
          </w:rPr>
          <w:t>yahoo</w:t>
        </w:r>
        <w:r w:rsidR="00E30E0F">
          <w:rPr>
            <w:rStyle w:val="-"/>
          </w:rPr>
          <w:t>.</w:t>
        </w:r>
        <w:r w:rsidR="00E30E0F">
          <w:rPr>
            <w:rStyle w:val="-"/>
            <w:lang w:val="en-US"/>
          </w:rPr>
          <w:t>gr</w:t>
        </w:r>
      </w:hyperlink>
      <w:r w:rsidR="00E30E0F">
        <w:t>). Σ’ αυτήν την περίπτωση η έκταση μπορεί ν</w:t>
      </w:r>
      <w:r w:rsidR="0068036C">
        <w:t>α είναι</w:t>
      </w:r>
      <w:r w:rsidR="0068036C" w:rsidRPr="0068036C">
        <w:t xml:space="preserve"> </w:t>
      </w:r>
      <w:r w:rsidR="004B0071">
        <w:t>μιάμιση σελίδα τουλάχιστον</w:t>
      </w:r>
    </w:p>
    <w:p w:rsidR="00E30E0F" w:rsidRDefault="00E30E0F" w:rsidP="00E30E0F">
      <w:pPr>
        <w:numPr>
          <w:ilvl w:val="0"/>
          <w:numId w:val="1"/>
        </w:numPr>
        <w:jc w:val="both"/>
      </w:pPr>
      <w:r>
        <w:t>μην ξεχάσετε να γράψετε το όνομά σας και το τμήμα σας</w:t>
      </w:r>
    </w:p>
    <w:p w:rsidR="00D6496E" w:rsidRDefault="00D6496E" w:rsidP="00E30E0F">
      <w:pPr>
        <w:numPr>
          <w:ilvl w:val="0"/>
          <w:numId w:val="1"/>
        </w:numPr>
        <w:jc w:val="both"/>
      </w:pPr>
      <w:r>
        <w:t>η εργασία</w:t>
      </w:r>
      <w:r w:rsidR="00B76C77">
        <w:t xml:space="preserve"> </w:t>
      </w:r>
      <w:r>
        <w:t>προορίζεται για την Πέμπτη 9 Απριλί</w:t>
      </w:r>
      <w:r w:rsidR="004E4116">
        <w:t>ου, σύμφωνα με</w:t>
      </w:r>
      <w:r>
        <w:t xml:space="preserve"> το πρόγραμμα της ασύγχρονης </w:t>
      </w:r>
      <w:r w:rsidR="004F0EE8">
        <w:t>(ωστόσο, μπορείτε να τις αποστείλετε το αργότερο ως τη Δευτέρα 13 Απριλίου)</w:t>
      </w:r>
    </w:p>
    <w:p w:rsidR="00E30E0F" w:rsidRDefault="00E30E0F" w:rsidP="00E30E0F">
      <w:pPr>
        <w:numPr>
          <w:ilvl w:val="0"/>
          <w:numId w:val="1"/>
        </w:numPr>
        <w:jc w:val="both"/>
      </w:pPr>
      <w:r>
        <w:t xml:space="preserve">είμαι στη διάθεσή σας για οποιαδήποτε απορία </w:t>
      </w:r>
      <w:r>
        <w:rPr>
          <w:b/>
        </w:rPr>
        <w:sym w:font="Webdings" w:char="0059"/>
      </w:r>
    </w:p>
    <w:p w:rsidR="00E30E0F" w:rsidRDefault="00E30E0F" w:rsidP="00E30E0F">
      <w:pPr>
        <w:jc w:val="both"/>
      </w:pPr>
    </w:p>
    <w:p w:rsidR="00E30E0F" w:rsidRPr="00B04793" w:rsidRDefault="00B04793" w:rsidP="00B04793">
      <w:pPr>
        <w:spacing w:before="100" w:beforeAutospacing="1" w:after="100" w:afterAutospacing="1"/>
        <w:ind w:left="360"/>
        <w:jc w:val="right"/>
      </w:pPr>
      <w:r>
        <w:t>8/ 4/2020</w:t>
      </w:r>
    </w:p>
    <w:p w:rsidR="00C76D6F" w:rsidRDefault="00C76D6F"/>
    <w:sectPr w:rsidR="00C76D6F" w:rsidSect="00C76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CEC"/>
    <w:multiLevelType w:val="hybridMultilevel"/>
    <w:tmpl w:val="5096E0D8"/>
    <w:lvl w:ilvl="0" w:tplc="355C5664">
      <w:start w:val="1"/>
      <w:numFmt w:val="bullet"/>
      <w:lvlText w:val=""/>
      <w:lvlJc w:val="left"/>
      <w:pPr>
        <w:tabs>
          <w:tab w:val="num" w:pos="2235"/>
        </w:tabs>
        <w:ind w:left="2235" w:hanging="435"/>
      </w:pPr>
      <w:rPr>
        <w:rFonts w:ascii="Wingdings 2" w:eastAsia="Tunga" w:hAnsi="Wingdings 2" w:cs="Aria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0E0F"/>
    <w:rsid w:val="000B59D2"/>
    <w:rsid w:val="000E1665"/>
    <w:rsid w:val="0014406C"/>
    <w:rsid w:val="00233205"/>
    <w:rsid w:val="00264C0C"/>
    <w:rsid w:val="002F66F6"/>
    <w:rsid w:val="00301946"/>
    <w:rsid w:val="00396DC3"/>
    <w:rsid w:val="003B7E55"/>
    <w:rsid w:val="003C1979"/>
    <w:rsid w:val="00471D65"/>
    <w:rsid w:val="004B0071"/>
    <w:rsid w:val="004D7FF4"/>
    <w:rsid w:val="004E4116"/>
    <w:rsid w:val="004F0EE8"/>
    <w:rsid w:val="00543B0E"/>
    <w:rsid w:val="00622D00"/>
    <w:rsid w:val="0068036C"/>
    <w:rsid w:val="006956AD"/>
    <w:rsid w:val="006C7E4D"/>
    <w:rsid w:val="007670B1"/>
    <w:rsid w:val="007909B8"/>
    <w:rsid w:val="007E1831"/>
    <w:rsid w:val="007E7C61"/>
    <w:rsid w:val="0086012A"/>
    <w:rsid w:val="008802A3"/>
    <w:rsid w:val="00886F9B"/>
    <w:rsid w:val="00A54A2F"/>
    <w:rsid w:val="00A9365F"/>
    <w:rsid w:val="00B04793"/>
    <w:rsid w:val="00B76C77"/>
    <w:rsid w:val="00C76D6F"/>
    <w:rsid w:val="00C93D54"/>
    <w:rsid w:val="00CA138F"/>
    <w:rsid w:val="00CD0EFB"/>
    <w:rsid w:val="00CF1118"/>
    <w:rsid w:val="00D6496E"/>
    <w:rsid w:val="00D8179D"/>
    <w:rsid w:val="00E21013"/>
    <w:rsid w:val="00E30E0F"/>
    <w:rsid w:val="00F14CDA"/>
    <w:rsid w:val="00F37D0F"/>
    <w:rsid w:val="00FB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E30E0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0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30E0F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Emphasis"/>
    <w:uiPriority w:val="20"/>
    <w:qFormat/>
    <w:rsid w:val="004B00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ifaliaoropos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Links>
    <vt:vector size="6" baseType="variant"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mailto:garifaliaoropos@yahoo.gr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ΝΙΚΟΣ</cp:lastModifiedBy>
  <cp:revision>2</cp:revision>
  <dcterms:created xsi:type="dcterms:W3CDTF">2020-04-09T08:07:00Z</dcterms:created>
  <dcterms:modified xsi:type="dcterms:W3CDTF">2020-04-09T08:07:00Z</dcterms:modified>
</cp:coreProperties>
</file>